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657B" w:rsidRPr="009874C8" w:rsidP="00044E8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</w:rPr>
      </w:pPr>
      <w:r w:rsidRPr="009874C8">
        <w:rPr>
          <w:rFonts w:ascii="Times New Roman" w:hAnsi="Times New Roman" w:cs="Times New Roman"/>
          <w:color w:val="auto"/>
        </w:rPr>
        <w:t xml:space="preserve"> </w:t>
      </w:r>
      <w:r w:rsidRPr="009874C8" w:rsidR="00044E8E">
        <w:rPr>
          <w:rFonts w:ascii="Times New Roman" w:hAnsi="Times New Roman" w:cs="Times New Roman"/>
          <w:color w:val="auto"/>
        </w:rPr>
        <w:t>№ 2-</w:t>
      </w:r>
      <w:r w:rsidRPr="009874C8" w:rsidR="004A730B">
        <w:rPr>
          <w:rFonts w:ascii="Times New Roman" w:hAnsi="Times New Roman" w:cs="Times New Roman"/>
          <w:color w:val="auto"/>
        </w:rPr>
        <w:t>1281</w:t>
      </w:r>
      <w:r w:rsidRPr="009874C8" w:rsidR="009D37A6">
        <w:rPr>
          <w:rFonts w:ascii="Times New Roman" w:hAnsi="Times New Roman" w:cs="Times New Roman"/>
          <w:color w:val="auto"/>
        </w:rPr>
        <w:t>-</w:t>
      </w:r>
      <w:r w:rsidRPr="009874C8" w:rsidR="005D527F">
        <w:rPr>
          <w:rFonts w:ascii="Times New Roman" w:hAnsi="Times New Roman" w:cs="Times New Roman"/>
          <w:color w:val="auto"/>
        </w:rPr>
        <w:t>200</w:t>
      </w:r>
      <w:r w:rsidRPr="009874C8" w:rsidR="004A730B">
        <w:rPr>
          <w:rFonts w:ascii="Times New Roman" w:hAnsi="Times New Roman" w:cs="Times New Roman"/>
          <w:color w:val="auto"/>
        </w:rPr>
        <w:t>2</w:t>
      </w:r>
      <w:r w:rsidRPr="009874C8" w:rsidR="00044E8E">
        <w:rPr>
          <w:rFonts w:ascii="Times New Roman" w:hAnsi="Times New Roman" w:cs="Times New Roman"/>
          <w:color w:val="auto"/>
        </w:rPr>
        <w:t>/202</w:t>
      </w:r>
      <w:r w:rsidRPr="009874C8" w:rsidR="004A730B">
        <w:rPr>
          <w:rFonts w:ascii="Times New Roman" w:hAnsi="Times New Roman" w:cs="Times New Roman"/>
          <w:color w:val="auto"/>
        </w:rPr>
        <w:t>6</w:t>
      </w:r>
    </w:p>
    <w:p w:rsidR="0049657B" w:rsidRPr="009874C8" w:rsidP="00044E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</w:rPr>
      </w:pPr>
      <w:r w:rsidRPr="009874C8">
        <w:rPr>
          <w:rFonts w:ascii="Times New Roman" w:hAnsi="Times New Roman" w:cs="Times New Roman"/>
          <w:color w:val="auto"/>
        </w:rPr>
        <w:t>РЕШЕНИЕ</w:t>
      </w:r>
    </w:p>
    <w:p w:rsidR="00044E8E" w:rsidRPr="009874C8" w:rsidP="00044E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</w:rPr>
      </w:pPr>
      <w:r w:rsidRPr="009874C8">
        <w:rPr>
          <w:rFonts w:ascii="Times New Roman" w:hAnsi="Times New Roman" w:cs="Times New Roman"/>
          <w:color w:val="auto"/>
        </w:rPr>
        <w:t>Именем Российской Федерации</w:t>
      </w:r>
    </w:p>
    <w:p w:rsidR="0049657B" w:rsidRPr="009874C8" w:rsidP="004965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49657B" w:rsidRPr="009874C8" w:rsidP="004965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9874C8">
        <w:rPr>
          <w:rFonts w:ascii="Times New Roman" w:hAnsi="Times New Roman" w:cs="Times New Roman"/>
          <w:color w:val="auto"/>
        </w:rPr>
        <w:t>14 мая</w:t>
      </w:r>
      <w:r w:rsidRPr="009874C8" w:rsidR="00044E8E">
        <w:rPr>
          <w:rFonts w:ascii="Times New Roman" w:hAnsi="Times New Roman" w:cs="Times New Roman"/>
          <w:color w:val="auto"/>
        </w:rPr>
        <w:t xml:space="preserve"> 202</w:t>
      </w:r>
      <w:r w:rsidRPr="009874C8">
        <w:rPr>
          <w:rFonts w:ascii="Times New Roman" w:hAnsi="Times New Roman" w:cs="Times New Roman"/>
          <w:color w:val="auto"/>
        </w:rPr>
        <w:t>6</w:t>
      </w:r>
      <w:r w:rsidRPr="009874C8">
        <w:rPr>
          <w:rFonts w:ascii="Times New Roman" w:hAnsi="Times New Roman" w:cs="Times New Roman"/>
          <w:color w:val="auto"/>
        </w:rPr>
        <w:t xml:space="preserve"> года </w:t>
      </w:r>
      <w:r w:rsidRPr="009874C8" w:rsidR="00044E8E">
        <w:rPr>
          <w:rFonts w:ascii="Times New Roman" w:hAnsi="Times New Roman" w:cs="Times New Roman"/>
          <w:color w:val="auto"/>
        </w:rPr>
        <w:t xml:space="preserve">                                                       </w:t>
      </w:r>
      <w:r w:rsidRPr="009874C8">
        <w:rPr>
          <w:rFonts w:ascii="Times New Roman" w:hAnsi="Times New Roman" w:cs="Times New Roman"/>
          <w:color w:val="auto"/>
        </w:rPr>
        <w:t xml:space="preserve">город </w:t>
      </w:r>
      <w:r w:rsidRPr="009874C8" w:rsidR="00044E8E">
        <w:rPr>
          <w:rFonts w:ascii="Times New Roman" w:hAnsi="Times New Roman" w:cs="Times New Roman"/>
          <w:color w:val="auto"/>
        </w:rPr>
        <w:t>Нефтеюганск</w:t>
      </w:r>
    </w:p>
    <w:p w:rsidR="0049657B" w:rsidRPr="009874C8" w:rsidP="004965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44E8E" w:rsidRPr="009874C8" w:rsidP="00044E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9874C8">
        <w:rPr>
          <w:rFonts w:ascii="Times New Roman" w:hAnsi="Times New Roman" w:cs="Times New Roman"/>
          <w:color w:val="auto"/>
        </w:rPr>
        <w:t xml:space="preserve">        Мировой судья судебного участка № 1 Нефтеюганского судебного района Ханты-Мансийского автономного </w:t>
      </w:r>
      <w:r w:rsidRPr="009874C8">
        <w:rPr>
          <w:rFonts w:ascii="Times New Roman" w:hAnsi="Times New Roman" w:cs="Times New Roman"/>
          <w:color w:val="auto"/>
        </w:rPr>
        <w:t>округа  -</w:t>
      </w:r>
      <w:r w:rsidRPr="009874C8">
        <w:rPr>
          <w:rFonts w:ascii="Times New Roman" w:hAnsi="Times New Roman" w:cs="Times New Roman"/>
          <w:color w:val="auto"/>
        </w:rPr>
        <w:t xml:space="preserve"> Югры  Бушкова Е.З.,  </w:t>
      </w:r>
      <w:r w:rsidRPr="009874C8" w:rsidR="005D527F">
        <w:rPr>
          <w:rFonts w:ascii="Times New Roman" w:hAnsi="Times New Roman" w:cs="Times New Roman"/>
          <w:color w:val="auto"/>
        </w:rPr>
        <w:t>и.о</w:t>
      </w:r>
      <w:r w:rsidRPr="009874C8" w:rsidR="005D527F">
        <w:rPr>
          <w:rFonts w:ascii="Times New Roman" w:hAnsi="Times New Roman" w:cs="Times New Roman"/>
          <w:color w:val="auto"/>
        </w:rPr>
        <w:t xml:space="preserve">. мирового судьи судебного участка № 2 Нефтеюганского судебного района ХМАО-Югры, </w:t>
      </w:r>
    </w:p>
    <w:p w:rsidR="00B3559C" w:rsidRPr="009874C8" w:rsidP="001621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9874C8">
        <w:rPr>
          <w:rFonts w:ascii="Times New Roman" w:hAnsi="Times New Roman" w:cs="Times New Roman"/>
          <w:color w:val="auto"/>
        </w:rPr>
        <w:t xml:space="preserve">         при секретаре Соковой Н.</w:t>
      </w:r>
      <w:r w:rsidRPr="009874C8">
        <w:rPr>
          <w:rFonts w:ascii="Times New Roman" w:hAnsi="Times New Roman" w:cs="Times New Roman"/>
          <w:color w:val="auto"/>
        </w:rPr>
        <w:t>Н.,</w:t>
      </w:r>
    </w:p>
    <w:p w:rsidR="0016216A" w:rsidRPr="009874C8" w:rsidP="001621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9874C8">
        <w:rPr>
          <w:rFonts w:ascii="Times New Roman" w:hAnsi="Times New Roman" w:cs="Times New Roman"/>
          <w:color w:val="auto"/>
        </w:rPr>
        <w:t xml:space="preserve">         рассмотрев в открытом судебном заседании гражданское дело по исковому заявлению </w:t>
      </w:r>
      <w:r w:rsidRPr="009874C8" w:rsidR="004A730B">
        <w:rPr>
          <w:rFonts w:ascii="Times New Roman" w:hAnsi="Times New Roman" w:cs="Times New Roman"/>
          <w:color w:val="auto"/>
        </w:rPr>
        <w:t>ПА</w:t>
      </w:r>
      <w:r w:rsidRPr="009874C8" w:rsidR="006C1FBE">
        <w:rPr>
          <w:rFonts w:ascii="Times New Roman" w:hAnsi="Times New Roman" w:cs="Times New Roman"/>
          <w:color w:val="auto"/>
        </w:rPr>
        <w:t xml:space="preserve">О </w:t>
      </w:r>
      <w:r w:rsidRPr="009874C8" w:rsidR="004A730B">
        <w:rPr>
          <w:rFonts w:ascii="Times New Roman" w:hAnsi="Times New Roman" w:cs="Times New Roman"/>
          <w:color w:val="auto"/>
        </w:rPr>
        <w:t>МКК «</w:t>
      </w:r>
      <w:r w:rsidRPr="009874C8" w:rsidR="004E349A">
        <w:rPr>
          <w:rFonts w:ascii="Times New Roman" w:hAnsi="Times New Roman" w:cs="Times New Roman"/>
          <w:color w:val="auto"/>
        </w:rPr>
        <w:t>За</w:t>
      </w:r>
      <w:r w:rsidRPr="009874C8" w:rsidR="004A730B">
        <w:rPr>
          <w:rFonts w:ascii="Times New Roman" w:hAnsi="Times New Roman" w:cs="Times New Roman"/>
          <w:color w:val="auto"/>
        </w:rPr>
        <w:t>ймер</w:t>
      </w:r>
      <w:r w:rsidRPr="009874C8" w:rsidR="006C1FBE">
        <w:rPr>
          <w:rFonts w:ascii="Times New Roman" w:hAnsi="Times New Roman" w:cs="Times New Roman"/>
          <w:color w:val="auto"/>
        </w:rPr>
        <w:t xml:space="preserve">» </w:t>
      </w:r>
      <w:r w:rsidRPr="009874C8">
        <w:rPr>
          <w:rFonts w:ascii="Times New Roman" w:hAnsi="Times New Roman" w:cs="Times New Roman"/>
          <w:color w:val="auto"/>
        </w:rPr>
        <w:t xml:space="preserve">к </w:t>
      </w:r>
      <w:r w:rsidRPr="009874C8" w:rsidR="004A730B">
        <w:rPr>
          <w:rFonts w:ascii="Times New Roman" w:hAnsi="Times New Roman" w:cs="Times New Roman"/>
          <w:color w:val="auto"/>
        </w:rPr>
        <w:t>Прокофьеву А</w:t>
      </w:r>
      <w:r w:rsidRPr="009874C8">
        <w:rPr>
          <w:rFonts w:ascii="Times New Roman" w:hAnsi="Times New Roman" w:cs="Times New Roman"/>
          <w:color w:val="auto"/>
        </w:rPr>
        <w:t>.</w:t>
      </w:r>
      <w:r w:rsidRPr="009874C8" w:rsidR="004A730B">
        <w:rPr>
          <w:rFonts w:ascii="Times New Roman" w:hAnsi="Times New Roman" w:cs="Times New Roman"/>
          <w:color w:val="auto"/>
        </w:rPr>
        <w:t>Е</w:t>
      </w:r>
      <w:r w:rsidRPr="009874C8">
        <w:rPr>
          <w:rFonts w:ascii="Times New Roman" w:hAnsi="Times New Roman" w:cs="Times New Roman"/>
          <w:color w:val="auto"/>
        </w:rPr>
        <w:t>.</w:t>
      </w:r>
      <w:r w:rsidRPr="009874C8" w:rsidR="004A730B">
        <w:rPr>
          <w:rFonts w:ascii="Times New Roman" w:hAnsi="Times New Roman" w:cs="Times New Roman"/>
          <w:color w:val="auto"/>
        </w:rPr>
        <w:t xml:space="preserve"> </w:t>
      </w:r>
      <w:r w:rsidRPr="009874C8">
        <w:rPr>
          <w:rFonts w:ascii="Times New Roman" w:hAnsi="Times New Roman" w:cs="Times New Roman"/>
          <w:color w:val="auto"/>
        </w:rPr>
        <w:t xml:space="preserve"> о взыскании задолженности по договору займа, </w:t>
      </w:r>
      <w:r w:rsidRPr="009874C8" w:rsidR="00B9649F">
        <w:rPr>
          <w:rFonts w:ascii="Times New Roman" w:hAnsi="Times New Roman" w:cs="Times New Roman"/>
          <w:color w:val="auto"/>
        </w:rPr>
        <w:t xml:space="preserve"> </w:t>
      </w:r>
    </w:p>
    <w:p w:rsidR="0016216A" w:rsidRPr="009874C8" w:rsidP="001621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16216A" w:rsidRPr="009874C8" w:rsidP="002755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</w:rPr>
      </w:pPr>
      <w:r w:rsidRPr="009874C8">
        <w:rPr>
          <w:rFonts w:ascii="Times New Roman" w:hAnsi="Times New Roman" w:cs="Times New Roman"/>
          <w:color w:val="auto"/>
        </w:rPr>
        <w:t>УСТАНОВИЛ:</w:t>
      </w:r>
    </w:p>
    <w:p w:rsidR="0016216A" w:rsidRPr="009874C8" w:rsidP="001621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4A730B" w:rsidRPr="009874C8" w:rsidP="006C1FB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9874C8">
        <w:rPr>
          <w:rFonts w:ascii="Times New Roman" w:hAnsi="Times New Roman" w:cs="Times New Roman"/>
          <w:color w:val="auto"/>
        </w:rPr>
        <w:t xml:space="preserve">         </w:t>
      </w:r>
      <w:r w:rsidRPr="009874C8">
        <w:rPr>
          <w:rFonts w:ascii="Times New Roman" w:hAnsi="Times New Roman" w:cs="Times New Roman"/>
          <w:color w:val="auto"/>
        </w:rPr>
        <w:t>ПАО МКК «</w:t>
      </w:r>
      <w:r w:rsidRPr="009874C8">
        <w:rPr>
          <w:rFonts w:ascii="Times New Roman" w:hAnsi="Times New Roman" w:cs="Times New Roman"/>
          <w:color w:val="auto"/>
        </w:rPr>
        <w:t>Займер</w:t>
      </w:r>
      <w:r w:rsidRPr="009874C8">
        <w:rPr>
          <w:rFonts w:ascii="Times New Roman" w:hAnsi="Times New Roman" w:cs="Times New Roman"/>
          <w:color w:val="auto"/>
        </w:rPr>
        <w:t>»</w:t>
      </w:r>
      <w:r w:rsidRPr="009874C8" w:rsidR="0016216A">
        <w:rPr>
          <w:rFonts w:ascii="Times New Roman" w:hAnsi="Times New Roman" w:cs="Times New Roman"/>
          <w:color w:val="auto"/>
        </w:rPr>
        <w:t xml:space="preserve"> обратилось к мировому судье с исковым заявлением к </w:t>
      </w:r>
      <w:r w:rsidRPr="009874C8">
        <w:rPr>
          <w:rFonts w:ascii="Times New Roman" w:hAnsi="Times New Roman" w:cs="Times New Roman"/>
          <w:color w:val="auto"/>
        </w:rPr>
        <w:t>Прокофьеву А.Е.</w:t>
      </w:r>
      <w:r w:rsidRPr="009874C8" w:rsidR="0016216A">
        <w:rPr>
          <w:rFonts w:ascii="Times New Roman" w:hAnsi="Times New Roman" w:cs="Times New Roman"/>
          <w:color w:val="auto"/>
        </w:rPr>
        <w:t xml:space="preserve"> о взыскании задолженности по договору займа</w:t>
      </w:r>
      <w:r w:rsidRPr="009874C8">
        <w:rPr>
          <w:rFonts w:ascii="Times New Roman" w:hAnsi="Times New Roman" w:cs="Times New Roman"/>
          <w:color w:val="auto"/>
        </w:rPr>
        <w:t xml:space="preserve"> </w:t>
      </w:r>
      <w:r w:rsidRPr="009874C8">
        <w:rPr>
          <w:rFonts w:ascii="Times New Roman" w:hAnsi="Times New Roman" w:cs="Times New Roman"/>
          <w:color w:val="auto"/>
        </w:rPr>
        <w:t xml:space="preserve">№ </w:t>
      </w:r>
      <w:r w:rsidRPr="009874C8" w:rsidR="00975E7E">
        <w:rPr>
          <w:rFonts w:ascii="Times New Roman" w:hAnsi="Times New Roman" w:cs="Times New Roman"/>
          <w:color w:val="auto"/>
        </w:rPr>
        <w:t xml:space="preserve"> </w:t>
      </w:r>
      <w:r w:rsidRPr="009874C8">
        <w:rPr>
          <w:rFonts w:ascii="Times New Roman" w:hAnsi="Times New Roman" w:cs="Times New Roman"/>
          <w:color w:val="auto"/>
        </w:rPr>
        <w:t>31341309</w:t>
      </w:r>
      <w:r w:rsidRPr="009874C8">
        <w:rPr>
          <w:rFonts w:ascii="Times New Roman" w:hAnsi="Times New Roman" w:cs="Times New Roman"/>
          <w:color w:val="auto"/>
        </w:rPr>
        <w:t xml:space="preserve"> от 18.01.2025, </w:t>
      </w:r>
      <w:r w:rsidRPr="009874C8">
        <w:rPr>
          <w:rFonts w:ascii="Times New Roman" w:hAnsi="Times New Roman" w:cs="Times New Roman"/>
          <w:color w:val="auto"/>
        </w:rPr>
        <w:t xml:space="preserve">согласно которому </w:t>
      </w:r>
      <w:r w:rsidRPr="009874C8">
        <w:rPr>
          <w:rFonts w:ascii="Times New Roman" w:hAnsi="Times New Roman" w:cs="Times New Roman"/>
          <w:color w:val="auto"/>
        </w:rPr>
        <w:t>истец</w:t>
      </w:r>
      <w:r w:rsidRPr="009874C8">
        <w:rPr>
          <w:rFonts w:ascii="Times New Roman" w:hAnsi="Times New Roman" w:cs="Times New Roman"/>
          <w:color w:val="auto"/>
        </w:rPr>
        <w:t xml:space="preserve"> передал в собственность </w:t>
      </w:r>
      <w:r w:rsidRPr="009874C8">
        <w:rPr>
          <w:rFonts w:ascii="Times New Roman" w:hAnsi="Times New Roman" w:cs="Times New Roman"/>
          <w:color w:val="auto"/>
        </w:rPr>
        <w:t>ответчика</w:t>
      </w:r>
      <w:r w:rsidRPr="009874C8">
        <w:rPr>
          <w:rFonts w:ascii="Times New Roman" w:hAnsi="Times New Roman" w:cs="Times New Roman"/>
          <w:color w:val="auto"/>
        </w:rPr>
        <w:t xml:space="preserve"> денежные средства (заем) в размере 13</w:t>
      </w:r>
      <w:r w:rsidRPr="009874C8">
        <w:rPr>
          <w:rFonts w:ascii="Times New Roman" w:hAnsi="Times New Roman" w:cs="Times New Roman"/>
          <w:color w:val="auto"/>
        </w:rPr>
        <w:t xml:space="preserve"> </w:t>
      </w:r>
      <w:r w:rsidRPr="009874C8">
        <w:rPr>
          <w:rFonts w:ascii="Times New Roman" w:hAnsi="Times New Roman" w:cs="Times New Roman"/>
          <w:color w:val="auto"/>
        </w:rPr>
        <w:t>000 руб</w:t>
      </w:r>
      <w:r w:rsidRPr="009874C8">
        <w:rPr>
          <w:rFonts w:ascii="Times New Roman" w:hAnsi="Times New Roman" w:cs="Times New Roman"/>
          <w:color w:val="auto"/>
        </w:rPr>
        <w:t>.</w:t>
      </w:r>
      <w:r w:rsidRPr="009874C8">
        <w:rPr>
          <w:rFonts w:ascii="Times New Roman" w:hAnsi="Times New Roman" w:cs="Times New Roman"/>
          <w:color w:val="auto"/>
        </w:rPr>
        <w:t xml:space="preserve">, а </w:t>
      </w:r>
      <w:r w:rsidRPr="009874C8">
        <w:rPr>
          <w:rFonts w:ascii="Times New Roman" w:hAnsi="Times New Roman" w:cs="Times New Roman"/>
          <w:color w:val="auto"/>
        </w:rPr>
        <w:t>ответчик</w:t>
      </w:r>
      <w:r w:rsidRPr="009874C8">
        <w:rPr>
          <w:rFonts w:ascii="Times New Roman" w:hAnsi="Times New Roman" w:cs="Times New Roman"/>
          <w:color w:val="auto"/>
        </w:rPr>
        <w:t xml:space="preserve"> обязался возвратить полученные денежные средства и уплатить проценты за их пользование в размере 292% годовых, в срок до 08.02.2025 г. (дата ок</w:t>
      </w:r>
      <w:r w:rsidRPr="009874C8">
        <w:rPr>
          <w:rFonts w:ascii="Times New Roman" w:hAnsi="Times New Roman" w:cs="Times New Roman"/>
          <w:color w:val="auto"/>
        </w:rPr>
        <w:t xml:space="preserve">ончания договора) включительно. </w:t>
      </w:r>
      <w:r w:rsidRPr="009874C8">
        <w:rPr>
          <w:rFonts w:ascii="Times New Roman" w:hAnsi="Times New Roman" w:cs="Times New Roman"/>
          <w:color w:val="auto"/>
        </w:rPr>
        <w:t>Договор был заключен в электронном виде с соблюдением простой письменной формы п</w:t>
      </w:r>
      <w:r w:rsidRPr="009874C8">
        <w:rPr>
          <w:rFonts w:ascii="Times New Roman" w:hAnsi="Times New Roman" w:cs="Times New Roman"/>
          <w:color w:val="auto"/>
        </w:rPr>
        <w:t>осредством использования функционала сайта Взыскателя в сети интернет, рас</w:t>
      </w:r>
      <w:r w:rsidRPr="009874C8">
        <w:rPr>
          <w:rFonts w:ascii="Times New Roman" w:hAnsi="Times New Roman" w:cs="Times New Roman"/>
          <w:color w:val="auto"/>
        </w:rPr>
        <w:t xml:space="preserve">положенного по адресу zaymer.ru. </w:t>
      </w:r>
      <w:r w:rsidRPr="009874C8">
        <w:rPr>
          <w:rFonts w:ascii="Times New Roman" w:hAnsi="Times New Roman" w:cs="Times New Roman"/>
          <w:color w:val="auto"/>
        </w:rPr>
        <w:t>Для получения вышеуказанного займа Прокофьев</w:t>
      </w:r>
      <w:r w:rsidRPr="009874C8">
        <w:rPr>
          <w:rFonts w:ascii="Times New Roman" w:hAnsi="Times New Roman" w:cs="Times New Roman"/>
          <w:color w:val="auto"/>
        </w:rPr>
        <w:t>ым</w:t>
      </w:r>
      <w:r w:rsidRPr="009874C8">
        <w:rPr>
          <w:rFonts w:ascii="Times New Roman" w:hAnsi="Times New Roman" w:cs="Times New Roman"/>
          <w:color w:val="auto"/>
        </w:rPr>
        <w:t xml:space="preserve"> А</w:t>
      </w:r>
      <w:r w:rsidRPr="009874C8">
        <w:rPr>
          <w:rFonts w:ascii="Times New Roman" w:hAnsi="Times New Roman" w:cs="Times New Roman"/>
          <w:color w:val="auto"/>
        </w:rPr>
        <w:t>.Е.</w:t>
      </w:r>
      <w:r w:rsidRPr="009874C8">
        <w:rPr>
          <w:rFonts w:ascii="Times New Roman" w:hAnsi="Times New Roman" w:cs="Times New Roman"/>
          <w:color w:val="auto"/>
        </w:rPr>
        <w:t xml:space="preserve"> была подана заявка через Сайт с указанием </w:t>
      </w:r>
      <w:r w:rsidRPr="009874C8">
        <w:rPr>
          <w:rFonts w:ascii="Times New Roman" w:hAnsi="Times New Roman" w:cs="Times New Roman"/>
          <w:color w:val="auto"/>
        </w:rPr>
        <w:t>его  паспортных</w:t>
      </w:r>
      <w:r w:rsidRPr="009874C8">
        <w:rPr>
          <w:rFonts w:ascii="Times New Roman" w:hAnsi="Times New Roman" w:cs="Times New Roman"/>
          <w:color w:val="auto"/>
        </w:rPr>
        <w:t xml:space="preserve"> данных и иной информации. При этом, под</w:t>
      </w:r>
      <w:r w:rsidRPr="009874C8">
        <w:rPr>
          <w:rFonts w:ascii="Times New Roman" w:hAnsi="Times New Roman" w:cs="Times New Roman"/>
          <w:color w:val="auto"/>
        </w:rPr>
        <w:t>ача Заявки на получение займа возможна Заемщиком только после создания Учётной записи и посредством ее использования.</w:t>
      </w:r>
      <w:r w:rsidRPr="009874C8">
        <w:rPr>
          <w:rFonts w:ascii="Times New Roman" w:hAnsi="Times New Roman" w:cs="Times New Roman"/>
          <w:color w:val="auto"/>
        </w:rPr>
        <w:t xml:space="preserve"> </w:t>
      </w:r>
      <w:r w:rsidRPr="009874C8">
        <w:rPr>
          <w:rFonts w:ascii="Times New Roman" w:hAnsi="Times New Roman" w:cs="Times New Roman"/>
          <w:color w:val="auto"/>
        </w:rPr>
        <w:t xml:space="preserve">Одновременно при подаче Заявки на получение займа, Заемщик направил Займодавцу Согласие </w:t>
      </w:r>
      <w:r w:rsidRPr="009874C8">
        <w:rPr>
          <w:rFonts w:ascii="Times New Roman" w:hAnsi="Times New Roman" w:cs="Times New Roman"/>
          <w:color w:val="auto"/>
        </w:rPr>
        <w:t xml:space="preserve">на </w:t>
      </w:r>
      <w:r w:rsidRPr="009874C8">
        <w:rPr>
          <w:rFonts w:ascii="Times New Roman" w:hAnsi="Times New Roman" w:cs="Times New Roman"/>
          <w:color w:val="auto"/>
        </w:rPr>
        <w:t xml:space="preserve">обработку персональных данных, присоединился к </w:t>
      </w:r>
      <w:r w:rsidRPr="009874C8">
        <w:rPr>
          <w:rFonts w:ascii="Times New Roman" w:hAnsi="Times New Roman" w:cs="Times New Roman"/>
          <w:color w:val="auto"/>
        </w:rPr>
        <w:t>правилам предоставления и обслужива</w:t>
      </w:r>
      <w:r w:rsidRPr="009874C8">
        <w:rPr>
          <w:rFonts w:ascii="Times New Roman" w:hAnsi="Times New Roman" w:cs="Times New Roman"/>
          <w:color w:val="auto"/>
        </w:rPr>
        <w:t>ния</w:t>
      </w:r>
      <w:r w:rsidRPr="009874C8">
        <w:rPr>
          <w:rFonts w:ascii="Times New Roman" w:hAnsi="Times New Roman" w:cs="Times New Roman"/>
          <w:color w:val="auto"/>
        </w:rPr>
        <w:t xml:space="preserve"> потребительских займов ПАО МКК «</w:t>
      </w:r>
      <w:r w:rsidRPr="009874C8">
        <w:rPr>
          <w:rFonts w:ascii="Times New Roman" w:hAnsi="Times New Roman" w:cs="Times New Roman"/>
          <w:color w:val="auto"/>
        </w:rPr>
        <w:t>Займер</w:t>
      </w:r>
      <w:r w:rsidRPr="009874C8">
        <w:rPr>
          <w:rFonts w:ascii="Times New Roman" w:hAnsi="Times New Roman" w:cs="Times New Roman"/>
          <w:color w:val="auto"/>
        </w:rPr>
        <w:t>», общим условиями договора потребительского займа</w:t>
      </w:r>
      <w:r w:rsidRPr="009874C8">
        <w:rPr>
          <w:rFonts w:ascii="Times New Roman" w:hAnsi="Times New Roman" w:cs="Times New Roman"/>
          <w:color w:val="auto"/>
        </w:rPr>
        <w:t xml:space="preserve"> и</w:t>
      </w:r>
      <w:r w:rsidRPr="009874C8">
        <w:rPr>
          <w:rFonts w:ascii="Times New Roman" w:hAnsi="Times New Roman" w:cs="Times New Roman"/>
          <w:color w:val="auto"/>
        </w:rPr>
        <w:t xml:space="preserve"> Соглашению об использовании аналога собственноручной подписи. Заемщик, не присоединившийся вышеуказанным документам, техническ</w:t>
      </w:r>
      <w:r w:rsidRPr="009874C8">
        <w:rPr>
          <w:rFonts w:ascii="Times New Roman" w:hAnsi="Times New Roman" w:cs="Times New Roman"/>
          <w:color w:val="auto"/>
        </w:rPr>
        <w:t>и лишается возможности перейти к следующему эта</w:t>
      </w:r>
      <w:r w:rsidRPr="009874C8">
        <w:rPr>
          <w:rFonts w:ascii="Times New Roman" w:hAnsi="Times New Roman" w:cs="Times New Roman"/>
          <w:color w:val="auto"/>
        </w:rPr>
        <w:t>пу</w:t>
      </w:r>
      <w:r w:rsidRPr="009874C8">
        <w:rPr>
          <w:rFonts w:ascii="Times New Roman" w:hAnsi="Times New Roman" w:cs="Times New Roman"/>
          <w:color w:val="auto"/>
        </w:rPr>
        <w:t xml:space="preserve"> регистрации. Заявка проверяется в автоматическом режиме в специализированной программе оце</w:t>
      </w:r>
      <w:r w:rsidRPr="009874C8">
        <w:rPr>
          <w:rFonts w:ascii="Times New Roman" w:hAnsi="Times New Roman" w:cs="Times New Roman"/>
          <w:color w:val="auto"/>
        </w:rPr>
        <w:t xml:space="preserve">нки кредитоспособности заемщиков. </w:t>
      </w:r>
      <w:r w:rsidRPr="009874C8">
        <w:rPr>
          <w:rFonts w:ascii="Times New Roman" w:hAnsi="Times New Roman" w:cs="Times New Roman"/>
          <w:color w:val="auto"/>
        </w:rPr>
        <w:t>Заемщик подписывает Договор займа Аналогом собственноручной подписи, в соответстви</w:t>
      </w:r>
      <w:r w:rsidRPr="009874C8">
        <w:rPr>
          <w:rFonts w:ascii="Times New Roman" w:hAnsi="Times New Roman" w:cs="Times New Roman"/>
          <w:color w:val="auto"/>
        </w:rPr>
        <w:t>и с п.</w:t>
      </w:r>
      <w:r w:rsidRPr="009874C8">
        <w:rPr>
          <w:rFonts w:ascii="Times New Roman" w:hAnsi="Times New Roman" w:cs="Times New Roman"/>
          <w:color w:val="auto"/>
        </w:rPr>
        <w:t xml:space="preserve">2 </w:t>
      </w:r>
      <w:r w:rsidRPr="009874C8">
        <w:rPr>
          <w:rFonts w:ascii="Times New Roman" w:hAnsi="Times New Roman" w:cs="Times New Roman"/>
          <w:color w:val="auto"/>
        </w:rPr>
        <w:t>ст. 160 Г</w:t>
      </w:r>
      <w:r w:rsidRPr="009874C8">
        <w:rPr>
          <w:rFonts w:ascii="Times New Roman" w:hAnsi="Times New Roman" w:cs="Times New Roman"/>
          <w:color w:val="auto"/>
        </w:rPr>
        <w:t>К РФ.</w:t>
      </w:r>
      <w:r w:rsidRPr="009874C8">
        <w:rPr>
          <w:rFonts w:ascii="Times New Roman" w:hAnsi="Times New Roman" w:cs="Times New Roman"/>
          <w:color w:val="auto"/>
        </w:rPr>
        <w:t xml:space="preserve"> Порядок использования аналога собственноручной подписи определяется Соглашением об использовании аналога собственноручной подписи. АСП состоит </w:t>
      </w:r>
      <w:r w:rsidRPr="009874C8">
        <w:rPr>
          <w:rFonts w:ascii="Times New Roman" w:hAnsi="Times New Roman" w:cs="Times New Roman"/>
          <w:color w:val="auto"/>
        </w:rPr>
        <w:t>из</w:t>
      </w:r>
      <w:r w:rsidRPr="009874C8">
        <w:rPr>
          <w:rFonts w:ascii="Times New Roman" w:hAnsi="Times New Roman" w:cs="Times New Roman"/>
          <w:color w:val="auto"/>
        </w:rPr>
        <w:t xml:space="preserve"> индивидуального ключа (кода) с использованием учетной записи Заёмщика, а также информац</w:t>
      </w:r>
      <w:r w:rsidRPr="009874C8">
        <w:rPr>
          <w:rFonts w:ascii="Times New Roman" w:hAnsi="Times New Roman" w:cs="Times New Roman"/>
          <w:color w:val="auto"/>
        </w:rPr>
        <w:t>и</w:t>
      </w:r>
      <w:r w:rsidRPr="009874C8">
        <w:rPr>
          <w:rFonts w:ascii="Times New Roman" w:hAnsi="Times New Roman" w:cs="Times New Roman"/>
          <w:color w:val="auto"/>
        </w:rPr>
        <w:t>и,</w:t>
      </w:r>
      <w:r w:rsidRPr="009874C8">
        <w:rPr>
          <w:rFonts w:ascii="Times New Roman" w:hAnsi="Times New Roman" w:cs="Times New Roman"/>
          <w:color w:val="auto"/>
        </w:rPr>
        <w:t xml:space="preserve"> присоединяемой к подписываемым электронным документам, которая позволяет идентифицирова</w:t>
      </w:r>
      <w:r w:rsidRPr="009874C8">
        <w:rPr>
          <w:rFonts w:ascii="Times New Roman" w:hAnsi="Times New Roman" w:cs="Times New Roman"/>
          <w:color w:val="auto"/>
        </w:rPr>
        <w:t>ть</w:t>
      </w:r>
      <w:r w:rsidRPr="009874C8">
        <w:rPr>
          <w:rFonts w:ascii="Times New Roman" w:hAnsi="Times New Roman" w:cs="Times New Roman"/>
          <w:color w:val="auto"/>
        </w:rPr>
        <w:t xml:space="preserve"> Заемщика. Индивидуальный ключ (код) направляется Заемщику посредством смс на его </w:t>
      </w:r>
      <w:r w:rsidRPr="009874C8">
        <w:rPr>
          <w:rFonts w:ascii="Times New Roman" w:hAnsi="Times New Roman" w:cs="Times New Roman"/>
          <w:color w:val="auto"/>
        </w:rPr>
        <w:t>телефон</w:t>
      </w:r>
      <w:r w:rsidRPr="009874C8">
        <w:rPr>
          <w:rFonts w:ascii="Times New Roman" w:hAnsi="Times New Roman" w:cs="Times New Roman"/>
          <w:color w:val="auto"/>
        </w:rPr>
        <w:t>ый</w:t>
      </w:r>
      <w:r w:rsidRPr="009874C8">
        <w:rPr>
          <w:rFonts w:ascii="Times New Roman" w:hAnsi="Times New Roman" w:cs="Times New Roman"/>
          <w:color w:val="auto"/>
        </w:rPr>
        <w:t xml:space="preserve"> номер, указанный в Заявке на получение займа, после ознакомления Заемщи</w:t>
      </w:r>
      <w:r w:rsidRPr="009874C8">
        <w:rPr>
          <w:rFonts w:ascii="Times New Roman" w:hAnsi="Times New Roman" w:cs="Times New Roman"/>
          <w:color w:val="auto"/>
        </w:rPr>
        <w:t>ка с условиями Догово</w:t>
      </w:r>
      <w:r w:rsidRPr="009874C8">
        <w:rPr>
          <w:rFonts w:ascii="Times New Roman" w:hAnsi="Times New Roman" w:cs="Times New Roman"/>
          <w:color w:val="auto"/>
        </w:rPr>
        <w:t>ра</w:t>
      </w:r>
      <w:r w:rsidRPr="009874C8">
        <w:rPr>
          <w:rFonts w:ascii="Times New Roman" w:hAnsi="Times New Roman" w:cs="Times New Roman"/>
          <w:color w:val="auto"/>
        </w:rPr>
        <w:t xml:space="preserve"> займа в личном кабинете и подтверж</w:t>
      </w:r>
      <w:r w:rsidRPr="009874C8">
        <w:rPr>
          <w:rFonts w:ascii="Times New Roman" w:hAnsi="Times New Roman" w:cs="Times New Roman"/>
          <w:color w:val="auto"/>
        </w:rPr>
        <w:t xml:space="preserve">дения согласия с его условиями. </w:t>
      </w:r>
      <w:r w:rsidRPr="009874C8">
        <w:rPr>
          <w:rFonts w:ascii="Times New Roman" w:hAnsi="Times New Roman" w:cs="Times New Roman"/>
          <w:color w:val="auto"/>
        </w:rPr>
        <w:t>Полученный Заемщиком индивидуальный ключ (СМС-код), согласно нормам Федерального зако</w:t>
      </w:r>
      <w:r w:rsidRPr="009874C8">
        <w:rPr>
          <w:rFonts w:ascii="Times New Roman" w:hAnsi="Times New Roman" w:cs="Times New Roman"/>
          <w:color w:val="auto"/>
        </w:rPr>
        <w:t>на</w:t>
      </w:r>
      <w:r w:rsidRPr="009874C8">
        <w:rPr>
          <w:rFonts w:ascii="Times New Roman" w:hAnsi="Times New Roman" w:cs="Times New Roman"/>
          <w:color w:val="auto"/>
        </w:rPr>
        <w:t xml:space="preserve"> от 06.04.2011г. № 63-ФЗ «Об электронной подписи</w:t>
      </w:r>
      <w:r w:rsidRPr="009874C8">
        <w:rPr>
          <w:rFonts w:ascii="Times New Roman" w:hAnsi="Times New Roman" w:cs="Times New Roman"/>
          <w:color w:val="auto"/>
        </w:rPr>
        <w:t>»</w:t>
      </w:r>
      <w:r w:rsidRPr="009874C8">
        <w:rPr>
          <w:rFonts w:ascii="Times New Roman" w:hAnsi="Times New Roman" w:cs="Times New Roman"/>
          <w:color w:val="auto"/>
        </w:rPr>
        <w:t xml:space="preserve"> является простой электронно</w:t>
      </w:r>
      <w:r w:rsidRPr="009874C8">
        <w:rPr>
          <w:rFonts w:ascii="Times New Roman" w:hAnsi="Times New Roman" w:cs="Times New Roman"/>
          <w:color w:val="auto"/>
        </w:rPr>
        <w:t>й</w:t>
      </w:r>
      <w:r w:rsidRPr="009874C8" w:rsidR="00F47F11">
        <w:rPr>
          <w:rFonts w:ascii="Times New Roman" w:hAnsi="Times New Roman" w:cs="Times New Roman"/>
          <w:color w:val="auto"/>
        </w:rPr>
        <w:t xml:space="preserve"> подписью. </w:t>
      </w:r>
      <w:r w:rsidRPr="009874C8">
        <w:rPr>
          <w:rFonts w:ascii="Times New Roman" w:hAnsi="Times New Roman" w:cs="Times New Roman"/>
          <w:color w:val="auto"/>
        </w:rPr>
        <w:t>С момента введения в личном кабинете Заемщика в специальном интерактивном пол</w:t>
      </w:r>
      <w:r w:rsidRPr="009874C8" w:rsidR="00F47F11">
        <w:rPr>
          <w:rFonts w:ascii="Times New Roman" w:hAnsi="Times New Roman" w:cs="Times New Roman"/>
          <w:color w:val="auto"/>
        </w:rPr>
        <w:t>е</w:t>
      </w:r>
      <w:r w:rsidRPr="009874C8">
        <w:rPr>
          <w:rFonts w:ascii="Times New Roman" w:hAnsi="Times New Roman" w:cs="Times New Roman"/>
          <w:color w:val="auto"/>
        </w:rPr>
        <w:t xml:space="preserve"> индивидуального кода Договор займа (договор публичной оферты) считается заключенным. Так, н</w:t>
      </w:r>
      <w:r w:rsidRPr="009874C8" w:rsidR="00F47F11">
        <w:rPr>
          <w:rFonts w:ascii="Times New Roman" w:hAnsi="Times New Roman" w:cs="Times New Roman"/>
          <w:color w:val="auto"/>
        </w:rPr>
        <w:t>а</w:t>
      </w:r>
      <w:r w:rsidRPr="009874C8">
        <w:rPr>
          <w:rFonts w:ascii="Times New Roman" w:hAnsi="Times New Roman" w:cs="Times New Roman"/>
          <w:color w:val="auto"/>
        </w:rPr>
        <w:t xml:space="preserve"> номер мобильного телефона Заемщика, указанный в анкете как его контактный,</w:t>
      </w:r>
      <w:r w:rsidRPr="009874C8">
        <w:rPr>
          <w:rFonts w:ascii="Times New Roman" w:hAnsi="Times New Roman" w:cs="Times New Roman"/>
          <w:color w:val="auto"/>
        </w:rPr>
        <w:t xml:space="preserve"> было прислан</w:t>
      </w:r>
      <w:r w:rsidRPr="009874C8" w:rsidR="00F47F11">
        <w:rPr>
          <w:rFonts w:ascii="Times New Roman" w:hAnsi="Times New Roman" w:cs="Times New Roman"/>
          <w:color w:val="auto"/>
        </w:rPr>
        <w:t>о</w:t>
      </w:r>
      <w:r w:rsidRPr="009874C8">
        <w:rPr>
          <w:rFonts w:ascii="Times New Roman" w:hAnsi="Times New Roman" w:cs="Times New Roman"/>
          <w:color w:val="auto"/>
        </w:rPr>
        <w:t xml:space="preserve"> смс-сообщение, которое соде</w:t>
      </w:r>
      <w:r w:rsidRPr="009874C8" w:rsidR="00F47F11">
        <w:rPr>
          <w:rFonts w:ascii="Times New Roman" w:hAnsi="Times New Roman" w:cs="Times New Roman"/>
          <w:color w:val="auto"/>
        </w:rPr>
        <w:t xml:space="preserve">ржало такой индивидуальный код. </w:t>
      </w:r>
      <w:r w:rsidRPr="009874C8">
        <w:rPr>
          <w:rFonts w:ascii="Times New Roman" w:hAnsi="Times New Roman" w:cs="Times New Roman"/>
          <w:color w:val="auto"/>
        </w:rPr>
        <w:t>Также на номер мобильного телефона Заемщика, указанный в анкете как контактный, поступил</w:t>
      </w:r>
      <w:r w:rsidRPr="009874C8" w:rsidR="00F47F11">
        <w:rPr>
          <w:rFonts w:ascii="Times New Roman" w:hAnsi="Times New Roman" w:cs="Times New Roman"/>
          <w:color w:val="auto"/>
        </w:rPr>
        <w:t>о</w:t>
      </w:r>
      <w:r w:rsidRPr="009874C8">
        <w:rPr>
          <w:rFonts w:ascii="Times New Roman" w:hAnsi="Times New Roman" w:cs="Times New Roman"/>
          <w:color w:val="auto"/>
        </w:rPr>
        <w:t xml:space="preserve"> смс-сообщение о поступлении на счет Заемщика денежных средств по Договору займа, что подтвер</w:t>
      </w:r>
      <w:r w:rsidRPr="009874C8">
        <w:rPr>
          <w:rFonts w:ascii="Times New Roman" w:hAnsi="Times New Roman" w:cs="Times New Roman"/>
          <w:color w:val="auto"/>
        </w:rPr>
        <w:t>ждае</w:t>
      </w:r>
      <w:r w:rsidRPr="009874C8" w:rsidR="00F47F11">
        <w:rPr>
          <w:rFonts w:ascii="Times New Roman" w:hAnsi="Times New Roman" w:cs="Times New Roman"/>
          <w:color w:val="auto"/>
        </w:rPr>
        <w:t>т</w:t>
      </w:r>
      <w:r w:rsidRPr="009874C8">
        <w:rPr>
          <w:rFonts w:ascii="Times New Roman" w:hAnsi="Times New Roman" w:cs="Times New Roman"/>
          <w:color w:val="auto"/>
        </w:rPr>
        <w:t xml:space="preserve"> </w:t>
      </w:r>
      <w:r w:rsidRPr="009874C8">
        <w:rPr>
          <w:rFonts w:ascii="Times New Roman" w:hAnsi="Times New Roman" w:cs="Times New Roman"/>
          <w:color w:val="auto"/>
        </w:rPr>
        <w:t>факт подписания Договора займ</w:t>
      </w:r>
      <w:r w:rsidRPr="009874C8" w:rsidR="00F47F11">
        <w:rPr>
          <w:rFonts w:ascii="Times New Roman" w:hAnsi="Times New Roman" w:cs="Times New Roman"/>
          <w:color w:val="auto"/>
        </w:rPr>
        <w:t xml:space="preserve">а и получения денежных средств. </w:t>
      </w:r>
      <w:r w:rsidRPr="009874C8">
        <w:rPr>
          <w:rFonts w:ascii="Times New Roman" w:hAnsi="Times New Roman" w:cs="Times New Roman"/>
          <w:color w:val="auto"/>
        </w:rPr>
        <w:t>По истечении установленного в п. 2 Договора займа срока пользования займом, Заемщик обяза</w:t>
      </w:r>
      <w:r w:rsidRPr="009874C8" w:rsidR="00F47F11">
        <w:rPr>
          <w:rFonts w:ascii="Times New Roman" w:hAnsi="Times New Roman" w:cs="Times New Roman"/>
          <w:color w:val="auto"/>
        </w:rPr>
        <w:t>н</w:t>
      </w:r>
      <w:r w:rsidRPr="009874C8">
        <w:rPr>
          <w:rFonts w:ascii="Times New Roman" w:hAnsi="Times New Roman" w:cs="Times New Roman"/>
          <w:color w:val="auto"/>
        </w:rPr>
        <w:t xml:space="preserve"> возвратить, сумму займа, а также выплатить проценты за пользование займом, начисленные соответстви</w:t>
      </w:r>
      <w:r w:rsidRPr="009874C8">
        <w:rPr>
          <w:rFonts w:ascii="Times New Roman" w:hAnsi="Times New Roman" w:cs="Times New Roman"/>
          <w:color w:val="auto"/>
        </w:rPr>
        <w:t>и с п. 4 До</w:t>
      </w:r>
      <w:r w:rsidRPr="009874C8" w:rsidR="00F47F11">
        <w:rPr>
          <w:rFonts w:ascii="Times New Roman" w:hAnsi="Times New Roman" w:cs="Times New Roman"/>
          <w:color w:val="auto"/>
        </w:rPr>
        <w:t xml:space="preserve">говора, единовременным платежом, что ответчиком сделано не было. Просит взыскать с Прокофьева А.Е. сумму долга в размере 30549,72 руб., из которых: 13 000 руб. - сумма займа, 2 184 руб. проценты по договору за 21 дней пользования займом в период с 19.01.2025 по 08.02.2025, 13 776,16 руб. - проценты за 395 дней пользования займом за период с 09.02.2025 по 11.03.2026, 649,72 руб. - судебные </w:t>
      </w:r>
      <w:r w:rsidRPr="009874C8" w:rsidR="00F47F11">
        <w:rPr>
          <w:rFonts w:ascii="Times New Roman" w:hAnsi="Times New Roman" w:cs="Times New Roman"/>
          <w:color w:val="auto"/>
        </w:rPr>
        <w:t>расходы,  939</w:t>
      </w:r>
      <w:r w:rsidRPr="009874C8" w:rsidR="00F47F11">
        <w:rPr>
          <w:rFonts w:ascii="Times New Roman" w:hAnsi="Times New Roman" w:cs="Times New Roman"/>
          <w:color w:val="auto"/>
        </w:rPr>
        <w:t>,84 руб. - пеня за период с 09.02.2025 по 11.03.2026, а также государственной пошлины в размере 4 000 руб., а всего – 34 549,72 руб.</w:t>
      </w:r>
    </w:p>
    <w:p w:rsidR="006C1FBE" w:rsidRPr="009874C8" w:rsidP="006C1FB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9874C8">
        <w:rPr>
          <w:rFonts w:ascii="Times New Roman" w:hAnsi="Times New Roman" w:cs="Times New Roman"/>
          <w:color w:val="auto"/>
        </w:rPr>
        <w:t xml:space="preserve">         Представитель истца </w:t>
      </w:r>
      <w:r w:rsidRPr="009874C8" w:rsidR="004A730B">
        <w:rPr>
          <w:rFonts w:ascii="Times New Roman" w:hAnsi="Times New Roman" w:cs="Times New Roman"/>
          <w:color w:val="auto"/>
        </w:rPr>
        <w:t>ПАО МКК «</w:t>
      </w:r>
      <w:r w:rsidRPr="009874C8" w:rsidR="00A07945">
        <w:rPr>
          <w:rFonts w:ascii="Times New Roman" w:hAnsi="Times New Roman" w:cs="Times New Roman"/>
          <w:color w:val="auto"/>
        </w:rPr>
        <w:t>За</w:t>
      </w:r>
      <w:r w:rsidRPr="009874C8" w:rsidR="004A730B">
        <w:rPr>
          <w:rFonts w:ascii="Times New Roman" w:hAnsi="Times New Roman" w:cs="Times New Roman"/>
          <w:color w:val="auto"/>
        </w:rPr>
        <w:t>ймер</w:t>
      </w:r>
      <w:r w:rsidRPr="009874C8">
        <w:rPr>
          <w:rFonts w:ascii="Times New Roman" w:hAnsi="Times New Roman" w:cs="Times New Roman"/>
          <w:color w:val="auto"/>
        </w:rPr>
        <w:t>» в судебное заседание не явился, просил рассмотреть дело в его отсутствии.</w:t>
      </w:r>
    </w:p>
    <w:p w:rsidR="00F00E20" w:rsidRPr="009874C8" w:rsidP="00F00E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9874C8">
        <w:rPr>
          <w:rFonts w:ascii="Times New Roman" w:hAnsi="Times New Roman" w:cs="Times New Roman"/>
          <w:color w:val="auto"/>
        </w:rPr>
        <w:t xml:space="preserve">         Ответчик </w:t>
      </w:r>
      <w:r w:rsidRPr="009874C8" w:rsidR="004A730B">
        <w:rPr>
          <w:rFonts w:ascii="Times New Roman" w:hAnsi="Times New Roman" w:cs="Times New Roman"/>
          <w:color w:val="auto"/>
        </w:rPr>
        <w:t>Прокофьев А.Е.</w:t>
      </w:r>
      <w:r w:rsidRPr="009874C8" w:rsidR="00F20FF3">
        <w:rPr>
          <w:rFonts w:ascii="Times New Roman" w:hAnsi="Times New Roman" w:cs="Times New Roman"/>
          <w:color w:val="auto"/>
        </w:rPr>
        <w:t xml:space="preserve"> </w:t>
      </w:r>
      <w:r w:rsidRPr="009874C8">
        <w:rPr>
          <w:rFonts w:ascii="Times New Roman" w:hAnsi="Times New Roman" w:cs="Times New Roman"/>
          <w:color w:val="auto"/>
        </w:rPr>
        <w:t>в судебное заседание не явил</w:t>
      </w:r>
      <w:r w:rsidRPr="009874C8" w:rsidR="004A730B">
        <w:rPr>
          <w:rFonts w:ascii="Times New Roman" w:hAnsi="Times New Roman" w:cs="Times New Roman"/>
          <w:color w:val="auto"/>
        </w:rPr>
        <w:t>ся</w:t>
      </w:r>
      <w:r w:rsidRPr="009874C8">
        <w:rPr>
          <w:rFonts w:ascii="Times New Roman" w:hAnsi="Times New Roman" w:cs="Times New Roman"/>
          <w:color w:val="auto"/>
        </w:rPr>
        <w:t>, просил рассмотреть дело в е</w:t>
      </w:r>
      <w:r w:rsidRPr="009874C8" w:rsidR="004A730B">
        <w:rPr>
          <w:rFonts w:ascii="Times New Roman" w:hAnsi="Times New Roman" w:cs="Times New Roman"/>
          <w:color w:val="auto"/>
        </w:rPr>
        <w:t>го</w:t>
      </w:r>
      <w:r w:rsidRPr="009874C8">
        <w:rPr>
          <w:rFonts w:ascii="Times New Roman" w:hAnsi="Times New Roman" w:cs="Times New Roman"/>
          <w:color w:val="auto"/>
        </w:rPr>
        <w:t xml:space="preserve"> отсутствии, исковые требования </w:t>
      </w:r>
      <w:r w:rsidRPr="009874C8" w:rsidR="00A93505">
        <w:rPr>
          <w:rFonts w:ascii="Times New Roman" w:hAnsi="Times New Roman" w:cs="Times New Roman"/>
          <w:color w:val="auto"/>
        </w:rPr>
        <w:t xml:space="preserve">не </w:t>
      </w:r>
      <w:r w:rsidRPr="009874C8">
        <w:rPr>
          <w:rFonts w:ascii="Times New Roman" w:hAnsi="Times New Roman" w:cs="Times New Roman"/>
          <w:color w:val="auto"/>
        </w:rPr>
        <w:t>признал</w:t>
      </w:r>
      <w:r w:rsidRPr="009874C8" w:rsidR="00A93505">
        <w:rPr>
          <w:rFonts w:ascii="Times New Roman" w:hAnsi="Times New Roman" w:cs="Times New Roman"/>
          <w:color w:val="auto"/>
        </w:rPr>
        <w:t xml:space="preserve">, </w:t>
      </w:r>
      <w:r w:rsidRPr="009874C8">
        <w:rPr>
          <w:rFonts w:ascii="Times New Roman" w:hAnsi="Times New Roman" w:cs="Times New Roman"/>
          <w:color w:val="auto"/>
        </w:rPr>
        <w:t xml:space="preserve">поскольку договор займа </w:t>
      </w:r>
      <w:r w:rsidRPr="009874C8" w:rsidR="002A377A">
        <w:rPr>
          <w:rFonts w:ascii="Times New Roman" w:hAnsi="Times New Roman" w:cs="Times New Roman"/>
          <w:color w:val="auto"/>
        </w:rPr>
        <w:t xml:space="preserve">он не </w:t>
      </w:r>
      <w:r w:rsidRPr="009874C8" w:rsidR="004A730B">
        <w:rPr>
          <w:rFonts w:ascii="Times New Roman" w:hAnsi="Times New Roman" w:cs="Times New Roman"/>
          <w:color w:val="auto"/>
        </w:rPr>
        <w:t>оформлял</w:t>
      </w:r>
      <w:r w:rsidRPr="009874C8" w:rsidR="00012ED3">
        <w:rPr>
          <w:rFonts w:ascii="Times New Roman" w:hAnsi="Times New Roman" w:cs="Times New Roman"/>
          <w:color w:val="auto"/>
        </w:rPr>
        <w:t>.</w:t>
      </w:r>
      <w:r w:rsidRPr="009874C8" w:rsidR="002A377A">
        <w:rPr>
          <w:rFonts w:ascii="Times New Roman" w:hAnsi="Times New Roman" w:cs="Times New Roman"/>
          <w:color w:val="auto"/>
        </w:rPr>
        <w:t xml:space="preserve">  </w:t>
      </w:r>
      <w:r w:rsidRPr="009874C8">
        <w:rPr>
          <w:rFonts w:ascii="Times New Roman" w:hAnsi="Times New Roman" w:cs="Times New Roman"/>
          <w:color w:val="auto"/>
        </w:rPr>
        <w:t xml:space="preserve"> </w:t>
      </w:r>
      <w:r w:rsidRPr="009874C8" w:rsidR="002A377A">
        <w:rPr>
          <w:rFonts w:ascii="Times New Roman" w:hAnsi="Times New Roman" w:cs="Times New Roman"/>
          <w:color w:val="auto"/>
        </w:rPr>
        <w:t xml:space="preserve"> </w:t>
      </w:r>
    </w:p>
    <w:p w:rsidR="00F00E20" w:rsidRPr="009874C8" w:rsidP="00F00E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9874C8">
        <w:rPr>
          <w:rFonts w:ascii="Times New Roman" w:hAnsi="Times New Roman" w:cs="Times New Roman"/>
          <w:color w:val="auto"/>
        </w:rPr>
        <w:t xml:space="preserve">          В соответствии со ст. 167 ГПК РФ суд рассматривает дело в отсутствие лиц, неявившихся в судебное заседание при надлежащем извещении.</w:t>
      </w:r>
    </w:p>
    <w:p w:rsidR="00A93505" w:rsidRPr="009874C8" w:rsidP="00F00E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9874C8">
        <w:rPr>
          <w:rFonts w:ascii="Times New Roman" w:hAnsi="Times New Roman" w:cs="Times New Roman"/>
          <w:color w:val="auto"/>
        </w:rPr>
        <w:t xml:space="preserve">          Исследовав пись</w:t>
      </w:r>
      <w:r w:rsidRPr="009874C8">
        <w:rPr>
          <w:rFonts w:ascii="Times New Roman" w:hAnsi="Times New Roman" w:cs="Times New Roman"/>
          <w:color w:val="auto"/>
        </w:rPr>
        <w:t xml:space="preserve">менные материалы </w:t>
      </w:r>
      <w:r w:rsidRPr="009874C8">
        <w:rPr>
          <w:rFonts w:ascii="Times New Roman" w:hAnsi="Times New Roman" w:cs="Times New Roman"/>
          <w:color w:val="auto"/>
        </w:rPr>
        <w:t>дела,  суд</w:t>
      </w:r>
      <w:r w:rsidRPr="009874C8">
        <w:rPr>
          <w:rFonts w:ascii="Times New Roman" w:hAnsi="Times New Roman" w:cs="Times New Roman"/>
          <w:color w:val="auto"/>
        </w:rPr>
        <w:t xml:space="preserve"> приходит к выводу о том, что исковые требования не подлежат удовлетворению по следующим основаниям.</w:t>
      </w:r>
    </w:p>
    <w:p w:rsidR="004C15F9" w:rsidRPr="009874C8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9874C8">
        <w:rPr>
          <w:rFonts w:ascii="Times New Roman" w:hAnsi="Times New Roman" w:cs="Times New Roman"/>
          <w:color w:val="auto"/>
        </w:rPr>
        <w:t xml:space="preserve">          </w:t>
      </w:r>
      <w:r w:rsidRPr="009874C8" w:rsidR="000F3D24">
        <w:rPr>
          <w:rFonts w:ascii="Times New Roman" w:hAnsi="Times New Roman" w:cs="Times New Roman"/>
          <w:color w:val="auto"/>
        </w:rPr>
        <w:t>В</w:t>
      </w:r>
      <w:r w:rsidRPr="009874C8">
        <w:rPr>
          <w:rFonts w:ascii="Times New Roman" w:hAnsi="Times New Roman" w:cs="Times New Roman"/>
          <w:color w:val="auto"/>
        </w:rPr>
        <w:t xml:space="preserve"> </w:t>
      </w:r>
      <w:r w:rsidRPr="009874C8">
        <w:rPr>
          <w:rFonts w:ascii="Times New Roman" w:hAnsi="Times New Roman" w:cs="Times New Roman"/>
          <w:color w:val="auto"/>
        </w:rPr>
        <w:t xml:space="preserve"> соответствии со ст. ст. 307, 309, 310 ГК РФ, обязательства возникают из договоров и других сделок, вследствие причинения вреда, вследствие неосновательного обогащения, а также из иных оснований, указанных в настоящем Кодексе; обязательства должны исполнят</w:t>
      </w:r>
      <w:r w:rsidRPr="009874C8">
        <w:rPr>
          <w:rFonts w:ascii="Times New Roman" w:hAnsi="Times New Roman" w:cs="Times New Roman"/>
          <w:color w:val="auto"/>
        </w:rPr>
        <w:t xml:space="preserve">ься надлежащим образом в соответствии с условиями обязательства и требованиями закона;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 или договором, при </w:t>
      </w:r>
      <w:r w:rsidRPr="009874C8">
        <w:rPr>
          <w:rFonts w:ascii="Times New Roman" w:hAnsi="Times New Roman" w:cs="Times New Roman"/>
          <w:color w:val="auto"/>
        </w:rPr>
        <w:t>осуществлении предпринимательской деятельности.</w:t>
      </w:r>
    </w:p>
    <w:p w:rsidR="004C15F9" w:rsidRPr="009874C8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9874C8">
        <w:rPr>
          <w:rFonts w:ascii="Times New Roman" w:hAnsi="Times New Roman" w:cs="Times New Roman"/>
          <w:color w:val="auto"/>
        </w:rPr>
        <w:t xml:space="preserve">         </w:t>
      </w:r>
      <w:r w:rsidRPr="009874C8">
        <w:rPr>
          <w:rFonts w:ascii="Times New Roman" w:hAnsi="Times New Roman" w:cs="Times New Roman"/>
          <w:color w:val="auto"/>
        </w:rPr>
        <w:t xml:space="preserve">В силу ч. 1 ст. 807 ГК РФ по договору займа одна сторона (займодавец) передает или обязуется передать в собственность другой стороне (заемщику) деньги, вещи, определенные родовыми признаками, или </w:t>
      </w:r>
      <w:r w:rsidRPr="009874C8">
        <w:rPr>
          <w:rFonts w:ascii="Times New Roman" w:hAnsi="Times New Roman" w:cs="Times New Roman"/>
          <w:color w:val="auto"/>
        </w:rPr>
        <w:t>ценные бумаги, а заемщик обязуется возвратить займодавцу такую же сумму денег (сумму займа) или равное количество полученных им вещей того же рода и качества либо таких же ценных бумаг.</w:t>
      </w:r>
    </w:p>
    <w:p w:rsidR="004C15F9" w:rsidRPr="009874C8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9874C8">
        <w:rPr>
          <w:rFonts w:ascii="Times New Roman" w:hAnsi="Times New Roman" w:cs="Times New Roman"/>
          <w:color w:val="auto"/>
        </w:rPr>
        <w:t xml:space="preserve">        </w:t>
      </w:r>
      <w:r w:rsidRPr="009874C8">
        <w:rPr>
          <w:rFonts w:ascii="Times New Roman" w:hAnsi="Times New Roman" w:cs="Times New Roman"/>
          <w:color w:val="auto"/>
        </w:rPr>
        <w:t xml:space="preserve">Если займодавцем в договоре займа является гражданин, договор </w:t>
      </w:r>
      <w:r w:rsidRPr="009874C8">
        <w:rPr>
          <w:rFonts w:ascii="Times New Roman" w:hAnsi="Times New Roman" w:cs="Times New Roman"/>
          <w:color w:val="auto"/>
        </w:rPr>
        <w:t>считается заключенным с момента передачи суммы займа или другого предмета договора займа заемщику или указанному им лицу (ч. 2).</w:t>
      </w:r>
    </w:p>
    <w:p w:rsidR="004C15F9" w:rsidRPr="009874C8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9874C8">
        <w:rPr>
          <w:rFonts w:ascii="Times New Roman" w:hAnsi="Times New Roman" w:cs="Times New Roman"/>
          <w:color w:val="auto"/>
        </w:rPr>
        <w:t xml:space="preserve">        </w:t>
      </w:r>
      <w:r w:rsidRPr="009874C8">
        <w:rPr>
          <w:rFonts w:ascii="Times New Roman" w:hAnsi="Times New Roman" w:cs="Times New Roman"/>
          <w:color w:val="auto"/>
        </w:rPr>
        <w:t xml:space="preserve">В соответствии с </w:t>
      </w:r>
      <w:r w:rsidRPr="009874C8">
        <w:rPr>
          <w:rFonts w:ascii="Times New Roman" w:hAnsi="Times New Roman" w:cs="Times New Roman"/>
          <w:color w:val="auto"/>
        </w:rPr>
        <w:t>ч.ч</w:t>
      </w:r>
      <w:r w:rsidRPr="009874C8">
        <w:rPr>
          <w:rFonts w:ascii="Times New Roman" w:hAnsi="Times New Roman" w:cs="Times New Roman"/>
          <w:color w:val="auto"/>
        </w:rPr>
        <w:t>. 1,2 ст. 808 ГК РФ договор займа между гражданами должен быть заключен в письменной форме, если ег</w:t>
      </w:r>
      <w:r w:rsidRPr="009874C8">
        <w:rPr>
          <w:rFonts w:ascii="Times New Roman" w:hAnsi="Times New Roman" w:cs="Times New Roman"/>
          <w:color w:val="auto"/>
        </w:rPr>
        <w:t>о сумма превышает десять тысяч рублей, а в случае, когда займодавцем является юридическое лицо, - независимо от суммы.</w:t>
      </w:r>
    </w:p>
    <w:p w:rsidR="004C15F9" w:rsidRPr="009874C8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9874C8">
        <w:rPr>
          <w:rFonts w:ascii="Times New Roman" w:hAnsi="Times New Roman" w:cs="Times New Roman"/>
          <w:color w:val="auto"/>
        </w:rPr>
        <w:t xml:space="preserve">        </w:t>
      </w:r>
      <w:r w:rsidRPr="009874C8">
        <w:rPr>
          <w:rFonts w:ascii="Times New Roman" w:hAnsi="Times New Roman" w:cs="Times New Roman"/>
          <w:color w:val="auto"/>
        </w:rPr>
        <w:t>В подтверждение договора займа и его условий может быть представлена расписка заемщика или иной документ, удостоверяющие передачу</w:t>
      </w:r>
      <w:r w:rsidRPr="009874C8">
        <w:rPr>
          <w:rFonts w:ascii="Times New Roman" w:hAnsi="Times New Roman" w:cs="Times New Roman"/>
          <w:color w:val="auto"/>
        </w:rPr>
        <w:t xml:space="preserve"> ему займодавцем определенной денежной суммы или определенного количества </w:t>
      </w:r>
      <w:r w:rsidRPr="009874C8">
        <w:rPr>
          <w:rFonts w:ascii="Times New Roman" w:hAnsi="Times New Roman" w:cs="Times New Roman"/>
          <w:color w:val="auto"/>
        </w:rPr>
        <w:t>вещей .</w:t>
      </w:r>
    </w:p>
    <w:p w:rsidR="004C15F9" w:rsidRPr="009874C8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9874C8">
        <w:rPr>
          <w:rFonts w:ascii="Times New Roman" w:hAnsi="Times New Roman" w:cs="Times New Roman"/>
          <w:color w:val="auto"/>
        </w:rPr>
        <w:t xml:space="preserve">        </w:t>
      </w:r>
      <w:r w:rsidRPr="009874C8">
        <w:rPr>
          <w:rFonts w:ascii="Times New Roman" w:hAnsi="Times New Roman" w:cs="Times New Roman"/>
          <w:color w:val="auto"/>
        </w:rPr>
        <w:t>Согласно ч. 1 ст. 812 ГК РФ заемщик вправе доказывать, что предмет договора займа в действительности не поступил в его распоряжение или поступил не полностью (оспарив</w:t>
      </w:r>
      <w:r w:rsidRPr="009874C8">
        <w:rPr>
          <w:rFonts w:ascii="Times New Roman" w:hAnsi="Times New Roman" w:cs="Times New Roman"/>
          <w:color w:val="auto"/>
        </w:rPr>
        <w:t>ание займа по безденежности).</w:t>
      </w:r>
    </w:p>
    <w:p w:rsidR="004C15F9" w:rsidRPr="009874C8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9874C8">
        <w:rPr>
          <w:rFonts w:ascii="Times New Roman" w:hAnsi="Times New Roman" w:cs="Times New Roman"/>
          <w:color w:val="auto"/>
        </w:rPr>
        <w:t xml:space="preserve">         </w:t>
      </w:r>
      <w:r w:rsidRPr="009874C8">
        <w:rPr>
          <w:rFonts w:ascii="Times New Roman" w:hAnsi="Times New Roman" w:cs="Times New Roman"/>
          <w:color w:val="auto"/>
        </w:rPr>
        <w:t>В силу ч. 1 ст. 422 ГК РФ договор должен соответствовать обязательным для сторон правилам, установленным законом и иными правовыми актами (императивным нормам), действующим в момент его заключения.</w:t>
      </w:r>
    </w:p>
    <w:p w:rsidR="004C15F9" w:rsidRPr="009874C8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9874C8">
        <w:rPr>
          <w:rFonts w:ascii="Times New Roman" w:hAnsi="Times New Roman" w:cs="Times New Roman"/>
          <w:color w:val="auto"/>
        </w:rPr>
        <w:t xml:space="preserve">          </w:t>
      </w:r>
      <w:r w:rsidRPr="009874C8">
        <w:rPr>
          <w:rFonts w:ascii="Times New Roman" w:hAnsi="Times New Roman" w:cs="Times New Roman"/>
          <w:color w:val="auto"/>
        </w:rPr>
        <w:t xml:space="preserve">Согласно </w:t>
      </w:r>
      <w:r w:rsidRPr="009874C8">
        <w:rPr>
          <w:rFonts w:ascii="Times New Roman" w:hAnsi="Times New Roman" w:cs="Times New Roman"/>
          <w:color w:val="auto"/>
        </w:rPr>
        <w:t>разъяснениям, изложенным в Обзоре судебной практики Верховного Суда Российской Федерации N 3 (2015), утвержденном Президиумом Верховного Суда Российской Федерации 25 ноября 2015 г., в случае спора, вытекающего из заемных правоотношений, именно на кредиторе</w:t>
      </w:r>
      <w:r w:rsidRPr="009874C8">
        <w:rPr>
          <w:rFonts w:ascii="Times New Roman" w:hAnsi="Times New Roman" w:cs="Times New Roman"/>
          <w:color w:val="auto"/>
        </w:rPr>
        <w:t xml:space="preserve"> лежит обязанность доказать факт передачи должнику предмета займа и то, что между сторонами возникли отношения, регулируемые главой 42 Гражданского кодекса Российской Федерации, а на заемщике - </w:t>
      </w:r>
      <w:r w:rsidRPr="009874C8">
        <w:rPr>
          <w:rFonts w:ascii="Times New Roman" w:hAnsi="Times New Roman" w:cs="Times New Roman"/>
          <w:color w:val="auto"/>
        </w:rPr>
        <w:t>факт надлежащего исполнения обязательств по возврату займа либ</w:t>
      </w:r>
      <w:r w:rsidRPr="009874C8">
        <w:rPr>
          <w:rFonts w:ascii="Times New Roman" w:hAnsi="Times New Roman" w:cs="Times New Roman"/>
          <w:color w:val="auto"/>
        </w:rPr>
        <w:t>о безденежность займа.</w:t>
      </w:r>
    </w:p>
    <w:p w:rsidR="004C15F9" w:rsidRPr="009874C8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9874C8">
        <w:rPr>
          <w:rFonts w:ascii="Times New Roman" w:hAnsi="Times New Roman" w:cs="Times New Roman"/>
          <w:color w:val="auto"/>
        </w:rPr>
        <w:t xml:space="preserve">         </w:t>
      </w:r>
      <w:r w:rsidRPr="009874C8">
        <w:rPr>
          <w:rFonts w:ascii="Times New Roman" w:hAnsi="Times New Roman" w:cs="Times New Roman"/>
          <w:color w:val="auto"/>
        </w:rPr>
        <w:t>В силу ч. 1 ст. 56 ГПК РФ,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384972" w:rsidRPr="009874C8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9874C8">
        <w:rPr>
          <w:rFonts w:ascii="Times New Roman" w:hAnsi="Times New Roman" w:cs="Times New Roman"/>
          <w:color w:val="auto"/>
        </w:rPr>
        <w:t xml:space="preserve">         </w:t>
      </w:r>
      <w:r w:rsidRPr="009874C8">
        <w:rPr>
          <w:rFonts w:ascii="Times New Roman" w:hAnsi="Times New Roman" w:cs="Times New Roman"/>
          <w:color w:val="auto"/>
        </w:rPr>
        <w:t>Как следует из пр</w:t>
      </w:r>
      <w:r w:rsidRPr="009874C8">
        <w:rPr>
          <w:rFonts w:ascii="Times New Roman" w:hAnsi="Times New Roman" w:cs="Times New Roman"/>
          <w:color w:val="auto"/>
        </w:rPr>
        <w:t xml:space="preserve">едставленных материалов, договор </w:t>
      </w:r>
      <w:r w:rsidRPr="009874C8">
        <w:rPr>
          <w:rFonts w:ascii="Times New Roman" w:hAnsi="Times New Roman" w:cs="Times New Roman"/>
          <w:color w:val="auto"/>
        </w:rPr>
        <w:t xml:space="preserve">займа </w:t>
      </w:r>
      <w:r w:rsidRPr="009874C8">
        <w:rPr>
          <w:rFonts w:ascii="Times New Roman" w:hAnsi="Times New Roman" w:cs="Times New Roman"/>
          <w:color w:val="auto"/>
        </w:rPr>
        <w:t xml:space="preserve"> №</w:t>
      </w:r>
      <w:r w:rsidRPr="009874C8">
        <w:rPr>
          <w:rFonts w:ascii="Times New Roman" w:hAnsi="Times New Roman" w:cs="Times New Roman"/>
          <w:color w:val="auto"/>
        </w:rPr>
        <w:t xml:space="preserve"> 31341309</w:t>
      </w:r>
      <w:r w:rsidRPr="009874C8">
        <w:rPr>
          <w:rFonts w:ascii="Times New Roman" w:hAnsi="Times New Roman" w:cs="Times New Roman"/>
          <w:color w:val="auto"/>
        </w:rPr>
        <w:t xml:space="preserve"> был заключен</w:t>
      </w:r>
      <w:r w:rsidRPr="009874C8">
        <w:rPr>
          <w:rFonts w:ascii="Times New Roman" w:hAnsi="Times New Roman" w:cs="Times New Roman"/>
          <w:color w:val="auto"/>
        </w:rPr>
        <w:t xml:space="preserve"> 18.01.2025 между ПА</w:t>
      </w:r>
      <w:r w:rsidRPr="009874C8">
        <w:rPr>
          <w:rFonts w:ascii="Times New Roman" w:hAnsi="Times New Roman" w:cs="Times New Roman"/>
          <w:color w:val="auto"/>
        </w:rPr>
        <w:t xml:space="preserve">О МФК </w:t>
      </w:r>
      <w:r w:rsidRPr="009874C8">
        <w:rPr>
          <w:rFonts w:ascii="Times New Roman" w:hAnsi="Times New Roman" w:cs="Times New Roman"/>
          <w:color w:val="auto"/>
        </w:rPr>
        <w:t>«</w:t>
      </w:r>
      <w:r w:rsidRPr="009874C8">
        <w:rPr>
          <w:rFonts w:ascii="Times New Roman" w:hAnsi="Times New Roman" w:cs="Times New Roman"/>
          <w:color w:val="auto"/>
        </w:rPr>
        <w:t>Займер</w:t>
      </w:r>
      <w:r w:rsidRPr="009874C8">
        <w:rPr>
          <w:rFonts w:ascii="Times New Roman" w:hAnsi="Times New Roman" w:cs="Times New Roman"/>
          <w:color w:val="auto"/>
        </w:rPr>
        <w:t>»</w:t>
      </w:r>
      <w:r w:rsidRPr="009874C8">
        <w:rPr>
          <w:rFonts w:ascii="Times New Roman" w:hAnsi="Times New Roman" w:cs="Times New Roman"/>
          <w:color w:val="auto"/>
        </w:rPr>
        <w:t xml:space="preserve"> и </w:t>
      </w:r>
      <w:r w:rsidRPr="009874C8">
        <w:rPr>
          <w:rFonts w:ascii="Times New Roman" w:hAnsi="Times New Roman" w:cs="Times New Roman"/>
          <w:color w:val="auto"/>
        </w:rPr>
        <w:t>Прокофьевым А.Е.</w:t>
      </w:r>
    </w:p>
    <w:p w:rsidR="004C15F9" w:rsidRPr="009874C8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9874C8">
        <w:rPr>
          <w:rFonts w:ascii="Times New Roman" w:hAnsi="Times New Roman" w:cs="Times New Roman"/>
          <w:color w:val="auto"/>
        </w:rPr>
        <w:t xml:space="preserve">          </w:t>
      </w:r>
      <w:r w:rsidRPr="009874C8">
        <w:rPr>
          <w:rFonts w:ascii="Times New Roman" w:hAnsi="Times New Roman" w:cs="Times New Roman"/>
          <w:color w:val="auto"/>
        </w:rPr>
        <w:t xml:space="preserve">Как установлено судом и следует из материалов дела, </w:t>
      </w:r>
      <w:r w:rsidRPr="009874C8" w:rsidR="00F47F11">
        <w:rPr>
          <w:rFonts w:ascii="Times New Roman" w:hAnsi="Times New Roman" w:cs="Times New Roman"/>
          <w:color w:val="auto"/>
        </w:rPr>
        <w:t>21.08.2025</w:t>
      </w:r>
      <w:r w:rsidRPr="009874C8">
        <w:rPr>
          <w:rFonts w:ascii="Times New Roman" w:hAnsi="Times New Roman" w:cs="Times New Roman"/>
          <w:color w:val="auto"/>
        </w:rPr>
        <w:t xml:space="preserve"> в отношении </w:t>
      </w:r>
      <w:r w:rsidRPr="009874C8" w:rsidR="00F47F11">
        <w:rPr>
          <w:rFonts w:ascii="Times New Roman" w:hAnsi="Times New Roman" w:cs="Times New Roman"/>
          <w:color w:val="auto"/>
        </w:rPr>
        <w:t>Прокофьева А.Е.</w:t>
      </w:r>
      <w:r w:rsidRPr="009874C8">
        <w:rPr>
          <w:rFonts w:ascii="Times New Roman" w:hAnsi="Times New Roman" w:cs="Times New Roman"/>
          <w:color w:val="auto"/>
        </w:rPr>
        <w:t xml:space="preserve"> мировым судей  судебного участка </w:t>
      </w:r>
      <w:r w:rsidRPr="009874C8" w:rsidR="000F3D24">
        <w:rPr>
          <w:rFonts w:ascii="Times New Roman" w:hAnsi="Times New Roman" w:cs="Times New Roman"/>
          <w:color w:val="auto"/>
        </w:rPr>
        <w:t xml:space="preserve">№ </w:t>
      </w:r>
      <w:r w:rsidRPr="009874C8" w:rsidR="00577122">
        <w:rPr>
          <w:rFonts w:ascii="Times New Roman" w:hAnsi="Times New Roman" w:cs="Times New Roman"/>
          <w:color w:val="auto"/>
        </w:rPr>
        <w:t>2</w:t>
      </w:r>
      <w:r w:rsidRPr="009874C8" w:rsidR="000F3D24">
        <w:rPr>
          <w:rFonts w:ascii="Times New Roman" w:hAnsi="Times New Roman" w:cs="Times New Roman"/>
          <w:color w:val="auto"/>
        </w:rPr>
        <w:t xml:space="preserve"> Нефтеюганского</w:t>
      </w:r>
      <w:r w:rsidRPr="009874C8">
        <w:rPr>
          <w:rFonts w:ascii="Times New Roman" w:hAnsi="Times New Roman" w:cs="Times New Roman"/>
          <w:color w:val="auto"/>
        </w:rPr>
        <w:t xml:space="preserve"> судебного района </w:t>
      </w:r>
      <w:r w:rsidRPr="009874C8" w:rsidR="000F3D24">
        <w:rPr>
          <w:rFonts w:ascii="Times New Roman" w:hAnsi="Times New Roman" w:cs="Times New Roman"/>
          <w:color w:val="auto"/>
        </w:rPr>
        <w:t>ХМАО-Югры</w:t>
      </w:r>
      <w:r w:rsidRPr="009874C8">
        <w:rPr>
          <w:rFonts w:ascii="Times New Roman" w:hAnsi="Times New Roman" w:cs="Times New Roman"/>
          <w:color w:val="auto"/>
        </w:rPr>
        <w:t xml:space="preserve"> был вынесен судебный приказ, в соответствии с котором с </w:t>
      </w:r>
      <w:r w:rsidRPr="009874C8" w:rsidR="00F47F11">
        <w:rPr>
          <w:rFonts w:ascii="Times New Roman" w:hAnsi="Times New Roman" w:cs="Times New Roman"/>
          <w:color w:val="auto"/>
        </w:rPr>
        <w:t>Прокофьева А.Е.</w:t>
      </w:r>
      <w:r w:rsidRPr="009874C8">
        <w:rPr>
          <w:rFonts w:ascii="Times New Roman" w:hAnsi="Times New Roman" w:cs="Times New Roman"/>
          <w:color w:val="auto"/>
        </w:rPr>
        <w:t xml:space="preserve"> в пользу </w:t>
      </w:r>
      <w:r w:rsidRPr="009874C8" w:rsidR="00F47F11">
        <w:rPr>
          <w:rFonts w:ascii="Times New Roman" w:hAnsi="Times New Roman" w:cs="Times New Roman"/>
          <w:color w:val="auto"/>
        </w:rPr>
        <w:t>ПАО МКК «</w:t>
      </w:r>
      <w:r w:rsidRPr="009874C8" w:rsidR="00F47F11">
        <w:rPr>
          <w:rFonts w:ascii="Times New Roman" w:hAnsi="Times New Roman" w:cs="Times New Roman"/>
          <w:color w:val="auto"/>
        </w:rPr>
        <w:t>Займер</w:t>
      </w:r>
      <w:r w:rsidRPr="009874C8" w:rsidR="00F47F11">
        <w:rPr>
          <w:rFonts w:ascii="Times New Roman" w:hAnsi="Times New Roman" w:cs="Times New Roman"/>
          <w:color w:val="auto"/>
        </w:rPr>
        <w:t>»</w:t>
      </w:r>
      <w:r w:rsidRPr="009874C8">
        <w:rPr>
          <w:rFonts w:ascii="Times New Roman" w:hAnsi="Times New Roman" w:cs="Times New Roman"/>
          <w:color w:val="auto"/>
        </w:rPr>
        <w:t xml:space="preserve"> взыскана задолженность по договору займа </w:t>
      </w:r>
      <w:r w:rsidRPr="009874C8" w:rsidR="00F47F11">
        <w:rPr>
          <w:rFonts w:ascii="Times New Roman" w:hAnsi="Times New Roman" w:cs="Times New Roman"/>
          <w:color w:val="auto"/>
        </w:rPr>
        <w:t>№ 31341309 от 18.01.2025 в размере 29 900 руб., из которых: 13 000 руб. - сумма займа, 2 184 руб. проценты по договору за 21 дней пользования займом в период с 19.01.2025 по 08.02.2025, 13 776,16 руб. - проценты за пользовани</w:t>
      </w:r>
      <w:r w:rsidRPr="009874C8">
        <w:rPr>
          <w:rFonts w:ascii="Times New Roman" w:hAnsi="Times New Roman" w:cs="Times New Roman"/>
          <w:color w:val="auto"/>
        </w:rPr>
        <w:t>е</w:t>
      </w:r>
      <w:r w:rsidRPr="009874C8" w:rsidR="00F47F11">
        <w:rPr>
          <w:rFonts w:ascii="Times New Roman" w:hAnsi="Times New Roman" w:cs="Times New Roman"/>
          <w:color w:val="auto"/>
        </w:rPr>
        <w:t xml:space="preserve"> займом за период с 09.02.2025 по </w:t>
      </w:r>
      <w:r w:rsidRPr="009874C8">
        <w:rPr>
          <w:rFonts w:ascii="Times New Roman" w:hAnsi="Times New Roman" w:cs="Times New Roman"/>
          <w:color w:val="auto"/>
        </w:rPr>
        <w:t>21.06.2025</w:t>
      </w:r>
      <w:r w:rsidRPr="009874C8" w:rsidR="00F47F11">
        <w:rPr>
          <w:rFonts w:ascii="Times New Roman" w:hAnsi="Times New Roman" w:cs="Times New Roman"/>
          <w:color w:val="auto"/>
        </w:rPr>
        <w:t xml:space="preserve">, 939,84 руб. - пеня за период с 09.02.2025 по </w:t>
      </w:r>
      <w:r w:rsidRPr="009874C8">
        <w:rPr>
          <w:rFonts w:ascii="Times New Roman" w:hAnsi="Times New Roman" w:cs="Times New Roman"/>
          <w:color w:val="auto"/>
        </w:rPr>
        <w:t>21.06.2025</w:t>
      </w:r>
      <w:r w:rsidRPr="009874C8" w:rsidR="00F47F11">
        <w:rPr>
          <w:rFonts w:ascii="Times New Roman" w:hAnsi="Times New Roman" w:cs="Times New Roman"/>
          <w:color w:val="auto"/>
        </w:rPr>
        <w:t xml:space="preserve">, а также государственной пошлины в размере </w:t>
      </w:r>
      <w:r w:rsidRPr="009874C8">
        <w:rPr>
          <w:rFonts w:ascii="Times New Roman" w:hAnsi="Times New Roman" w:cs="Times New Roman"/>
          <w:color w:val="auto"/>
        </w:rPr>
        <w:t>2</w:t>
      </w:r>
      <w:r w:rsidRPr="009874C8" w:rsidR="00F47F11">
        <w:rPr>
          <w:rFonts w:ascii="Times New Roman" w:hAnsi="Times New Roman" w:cs="Times New Roman"/>
          <w:color w:val="auto"/>
        </w:rPr>
        <w:t xml:space="preserve"> 000 руб., а всего – </w:t>
      </w:r>
      <w:r w:rsidRPr="009874C8">
        <w:rPr>
          <w:rFonts w:ascii="Times New Roman" w:hAnsi="Times New Roman" w:cs="Times New Roman"/>
          <w:color w:val="auto"/>
        </w:rPr>
        <w:t>31 900</w:t>
      </w:r>
      <w:r w:rsidRPr="009874C8" w:rsidR="00F47F11">
        <w:rPr>
          <w:rFonts w:ascii="Times New Roman" w:hAnsi="Times New Roman" w:cs="Times New Roman"/>
          <w:color w:val="auto"/>
        </w:rPr>
        <w:t xml:space="preserve"> руб.</w:t>
      </w:r>
    </w:p>
    <w:p w:rsidR="004C15F9" w:rsidRPr="009874C8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9874C8">
        <w:rPr>
          <w:rFonts w:ascii="Times New Roman" w:hAnsi="Times New Roman" w:cs="Times New Roman"/>
          <w:color w:val="auto"/>
        </w:rPr>
        <w:t xml:space="preserve">          </w:t>
      </w:r>
      <w:r w:rsidRPr="009874C8">
        <w:rPr>
          <w:rFonts w:ascii="Times New Roman" w:hAnsi="Times New Roman" w:cs="Times New Roman"/>
          <w:color w:val="auto"/>
        </w:rPr>
        <w:t xml:space="preserve">Определением мирового судьи судебного участка </w:t>
      </w:r>
      <w:r w:rsidRPr="009874C8">
        <w:rPr>
          <w:rFonts w:ascii="Times New Roman" w:hAnsi="Times New Roman" w:cs="Times New Roman"/>
          <w:color w:val="auto"/>
        </w:rPr>
        <w:t xml:space="preserve">№ </w:t>
      </w:r>
      <w:r w:rsidRPr="009874C8" w:rsidR="00577122">
        <w:rPr>
          <w:rFonts w:ascii="Times New Roman" w:hAnsi="Times New Roman" w:cs="Times New Roman"/>
          <w:color w:val="auto"/>
        </w:rPr>
        <w:t>2</w:t>
      </w:r>
      <w:r w:rsidRPr="009874C8">
        <w:rPr>
          <w:rFonts w:ascii="Times New Roman" w:hAnsi="Times New Roman" w:cs="Times New Roman"/>
          <w:color w:val="auto"/>
        </w:rPr>
        <w:t xml:space="preserve"> Нефтеюганского судебного района ХМАО-Югры от </w:t>
      </w:r>
      <w:r w:rsidRPr="009874C8" w:rsidR="00577122">
        <w:rPr>
          <w:rFonts w:ascii="Times New Roman" w:hAnsi="Times New Roman" w:cs="Times New Roman"/>
          <w:color w:val="auto"/>
        </w:rPr>
        <w:t>0</w:t>
      </w:r>
      <w:r w:rsidRPr="009874C8" w:rsidR="00384972">
        <w:rPr>
          <w:rFonts w:ascii="Times New Roman" w:hAnsi="Times New Roman" w:cs="Times New Roman"/>
          <w:color w:val="auto"/>
        </w:rPr>
        <w:t>3.12.2025</w:t>
      </w:r>
      <w:r w:rsidRPr="009874C8">
        <w:rPr>
          <w:rFonts w:ascii="Times New Roman" w:hAnsi="Times New Roman" w:cs="Times New Roman"/>
          <w:color w:val="auto"/>
        </w:rPr>
        <w:t xml:space="preserve"> </w:t>
      </w:r>
      <w:r w:rsidRPr="009874C8">
        <w:rPr>
          <w:rFonts w:ascii="Times New Roman" w:hAnsi="Times New Roman" w:cs="Times New Roman"/>
          <w:color w:val="auto"/>
        </w:rPr>
        <w:t>вышеуказ</w:t>
      </w:r>
      <w:r w:rsidRPr="009874C8" w:rsidR="00577122">
        <w:rPr>
          <w:rFonts w:ascii="Times New Roman" w:hAnsi="Times New Roman" w:cs="Times New Roman"/>
          <w:color w:val="auto"/>
        </w:rPr>
        <w:t>анный судебный приказ отменен.</w:t>
      </w:r>
    </w:p>
    <w:p w:rsidR="004C15F9" w:rsidRPr="009874C8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9874C8">
        <w:rPr>
          <w:rFonts w:ascii="Times New Roman" w:hAnsi="Times New Roman" w:cs="Times New Roman"/>
          <w:color w:val="auto"/>
        </w:rPr>
        <w:t xml:space="preserve">         </w:t>
      </w:r>
      <w:r w:rsidRPr="009874C8" w:rsidR="00384972">
        <w:rPr>
          <w:rFonts w:ascii="Times New Roman" w:hAnsi="Times New Roman" w:cs="Times New Roman"/>
          <w:color w:val="auto"/>
        </w:rPr>
        <w:t>15.04.2026</w:t>
      </w:r>
      <w:r w:rsidRPr="009874C8">
        <w:rPr>
          <w:rFonts w:ascii="Times New Roman" w:hAnsi="Times New Roman" w:cs="Times New Roman"/>
          <w:color w:val="auto"/>
        </w:rPr>
        <w:t xml:space="preserve"> года мировому судье судебного участка </w:t>
      </w:r>
      <w:r w:rsidRPr="009874C8">
        <w:rPr>
          <w:rFonts w:ascii="Times New Roman" w:hAnsi="Times New Roman" w:cs="Times New Roman"/>
          <w:color w:val="auto"/>
        </w:rPr>
        <w:t xml:space="preserve">№ 1 Нефтеюганского </w:t>
      </w:r>
      <w:r w:rsidRPr="009874C8">
        <w:rPr>
          <w:rFonts w:ascii="Times New Roman" w:hAnsi="Times New Roman" w:cs="Times New Roman"/>
          <w:color w:val="auto"/>
        </w:rPr>
        <w:t xml:space="preserve">судебного района </w:t>
      </w:r>
      <w:r w:rsidRPr="009874C8">
        <w:rPr>
          <w:rFonts w:ascii="Times New Roman" w:hAnsi="Times New Roman" w:cs="Times New Roman"/>
          <w:color w:val="auto"/>
        </w:rPr>
        <w:t>ХМАО-Югры,</w:t>
      </w:r>
      <w:r w:rsidRPr="009874C8" w:rsidR="00577122">
        <w:rPr>
          <w:rFonts w:ascii="Times New Roman" w:hAnsi="Times New Roman" w:cs="Times New Roman"/>
          <w:color w:val="auto"/>
        </w:rPr>
        <w:t xml:space="preserve"> </w:t>
      </w:r>
      <w:r w:rsidRPr="009874C8">
        <w:rPr>
          <w:rFonts w:ascii="Times New Roman" w:hAnsi="Times New Roman" w:cs="Times New Roman"/>
          <w:color w:val="auto"/>
        </w:rPr>
        <w:t>и.о</w:t>
      </w:r>
      <w:r w:rsidRPr="009874C8">
        <w:rPr>
          <w:rFonts w:ascii="Times New Roman" w:hAnsi="Times New Roman" w:cs="Times New Roman"/>
          <w:color w:val="auto"/>
        </w:rPr>
        <w:t xml:space="preserve">. мирового судьи судебного участка № </w:t>
      </w:r>
      <w:r w:rsidRPr="009874C8" w:rsidR="00577122">
        <w:rPr>
          <w:rFonts w:ascii="Times New Roman" w:hAnsi="Times New Roman" w:cs="Times New Roman"/>
          <w:color w:val="auto"/>
        </w:rPr>
        <w:t>2</w:t>
      </w:r>
      <w:r w:rsidRPr="009874C8">
        <w:rPr>
          <w:rFonts w:ascii="Times New Roman" w:hAnsi="Times New Roman" w:cs="Times New Roman"/>
          <w:color w:val="auto"/>
        </w:rPr>
        <w:t xml:space="preserve"> Нефтеюганского судебного района ХМАО-Югры</w:t>
      </w:r>
      <w:r w:rsidRPr="009874C8">
        <w:rPr>
          <w:rFonts w:ascii="Times New Roman" w:hAnsi="Times New Roman" w:cs="Times New Roman"/>
          <w:color w:val="auto"/>
        </w:rPr>
        <w:t xml:space="preserve"> поступило исковое заявление </w:t>
      </w:r>
      <w:r w:rsidRPr="009874C8" w:rsidR="00384972">
        <w:rPr>
          <w:rFonts w:ascii="Times New Roman" w:hAnsi="Times New Roman" w:cs="Times New Roman"/>
          <w:color w:val="auto"/>
        </w:rPr>
        <w:t>ПАО МКК «</w:t>
      </w:r>
      <w:r w:rsidRPr="009874C8" w:rsidR="00384972">
        <w:rPr>
          <w:rFonts w:ascii="Times New Roman" w:hAnsi="Times New Roman" w:cs="Times New Roman"/>
          <w:color w:val="auto"/>
        </w:rPr>
        <w:t>Займер</w:t>
      </w:r>
      <w:r w:rsidRPr="009874C8" w:rsidR="00384972">
        <w:rPr>
          <w:rFonts w:ascii="Times New Roman" w:hAnsi="Times New Roman" w:cs="Times New Roman"/>
          <w:color w:val="auto"/>
        </w:rPr>
        <w:t>»</w:t>
      </w:r>
      <w:r w:rsidRPr="009874C8">
        <w:rPr>
          <w:rFonts w:ascii="Times New Roman" w:hAnsi="Times New Roman" w:cs="Times New Roman"/>
          <w:color w:val="auto"/>
        </w:rPr>
        <w:t xml:space="preserve">, в котором истец просит взыскать с </w:t>
      </w:r>
      <w:r w:rsidRPr="009874C8" w:rsidR="00384972">
        <w:rPr>
          <w:rFonts w:ascii="Times New Roman" w:hAnsi="Times New Roman" w:cs="Times New Roman"/>
          <w:color w:val="auto"/>
        </w:rPr>
        <w:t>Прокофьева А.Е.</w:t>
      </w:r>
      <w:r w:rsidRPr="009874C8">
        <w:rPr>
          <w:rFonts w:ascii="Times New Roman" w:hAnsi="Times New Roman" w:cs="Times New Roman"/>
          <w:color w:val="auto"/>
        </w:rPr>
        <w:t xml:space="preserve"> задолженность по договору займа </w:t>
      </w:r>
      <w:r w:rsidRPr="009874C8">
        <w:rPr>
          <w:rFonts w:ascii="Times New Roman" w:hAnsi="Times New Roman" w:cs="Times New Roman"/>
          <w:color w:val="auto"/>
        </w:rPr>
        <w:t xml:space="preserve">№ </w:t>
      </w:r>
      <w:r w:rsidRPr="009874C8" w:rsidR="00384972">
        <w:rPr>
          <w:rFonts w:ascii="Times New Roman" w:hAnsi="Times New Roman" w:cs="Times New Roman"/>
          <w:color w:val="auto"/>
        </w:rPr>
        <w:t>31341309</w:t>
      </w:r>
      <w:r w:rsidRPr="009874C8" w:rsidR="00577122">
        <w:rPr>
          <w:rFonts w:ascii="Times New Roman" w:hAnsi="Times New Roman" w:cs="Times New Roman"/>
          <w:color w:val="auto"/>
        </w:rPr>
        <w:t xml:space="preserve"> </w:t>
      </w:r>
      <w:r w:rsidRPr="009874C8">
        <w:rPr>
          <w:rFonts w:ascii="Times New Roman" w:hAnsi="Times New Roman" w:cs="Times New Roman"/>
          <w:color w:val="auto"/>
        </w:rPr>
        <w:t xml:space="preserve"> от</w:t>
      </w:r>
      <w:r w:rsidRPr="009874C8">
        <w:rPr>
          <w:rFonts w:ascii="Times New Roman" w:hAnsi="Times New Roman" w:cs="Times New Roman"/>
          <w:color w:val="auto"/>
        </w:rPr>
        <w:t xml:space="preserve"> </w:t>
      </w:r>
      <w:r w:rsidRPr="009874C8" w:rsidR="00384972">
        <w:rPr>
          <w:rFonts w:ascii="Times New Roman" w:hAnsi="Times New Roman" w:cs="Times New Roman"/>
          <w:color w:val="auto"/>
        </w:rPr>
        <w:t>18.01.2025</w:t>
      </w:r>
      <w:r w:rsidRPr="009874C8">
        <w:rPr>
          <w:rFonts w:ascii="Times New Roman" w:hAnsi="Times New Roman" w:cs="Times New Roman"/>
          <w:color w:val="auto"/>
        </w:rPr>
        <w:t xml:space="preserve"> </w:t>
      </w:r>
      <w:r w:rsidRPr="009874C8">
        <w:rPr>
          <w:rFonts w:ascii="Times New Roman" w:hAnsi="Times New Roman" w:cs="Times New Roman"/>
          <w:color w:val="auto"/>
        </w:rPr>
        <w:t xml:space="preserve"> в размере </w:t>
      </w:r>
      <w:r w:rsidRPr="009874C8" w:rsidR="00384972">
        <w:rPr>
          <w:rFonts w:ascii="Times New Roman" w:hAnsi="Times New Roman" w:cs="Times New Roman"/>
          <w:color w:val="auto"/>
        </w:rPr>
        <w:t>30 549,72 руб.</w:t>
      </w:r>
      <w:r w:rsidRPr="009874C8">
        <w:rPr>
          <w:rFonts w:ascii="Times New Roman" w:hAnsi="Times New Roman" w:cs="Times New Roman"/>
          <w:color w:val="auto"/>
        </w:rPr>
        <w:t xml:space="preserve">, а также расходы по оплате государственной пошлины в размере </w:t>
      </w:r>
      <w:r w:rsidRPr="009874C8" w:rsidR="00577122">
        <w:rPr>
          <w:rFonts w:ascii="Times New Roman" w:hAnsi="Times New Roman" w:cs="Times New Roman"/>
          <w:color w:val="auto"/>
        </w:rPr>
        <w:t>4 000</w:t>
      </w:r>
      <w:r w:rsidRPr="009874C8">
        <w:rPr>
          <w:rFonts w:ascii="Times New Roman" w:hAnsi="Times New Roman" w:cs="Times New Roman"/>
          <w:color w:val="auto"/>
        </w:rPr>
        <w:t xml:space="preserve"> руб.</w:t>
      </w:r>
    </w:p>
    <w:p w:rsidR="004C15F9" w:rsidRPr="009874C8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9874C8">
        <w:rPr>
          <w:rFonts w:ascii="Times New Roman" w:hAnsi="Times New Roman" w:cs="Times New Roman"/>
          <w:color w:val="auto"/>
        </w:rPr>
        <w:t xml:space="preserve">          </w:t>
      </w:r>
      <w:r w:rsidRPr="009874C8">
        <w:rPr>
          <w:rFonts w:ascii="Times New Roman" w:hAnsi="Times New Roman" w:cs="Times New Roman"/>
          <w:color w:val="auto"/>
        </w:rPr>
        <w:t>Как следует из указанного выше исковог</w:t>
      </w:r>
      <w:r w:rsidRPr="009874C8">
        <w:rPr>
          <w:rFonts w:ascii="Times New Roman" w:hAnsi="Times New Roman" w:cs="Times New Roman"/>
          <w:color w:val="auto"/>
        </w:rPr>
        <w:t xml:space="preserve">о заявления, договор займа </w:t>
      </w:r>
      <w:r w:rsidRPr="009874C8" w:rsidR="00384972">
        <w:rPr>
          <w:rFonts w:ascii="Times New Roman" w:hAnsi="Times New Roman" w:cs="Times New Roman"/>
          <w:color w:val="auto"/>
        </w:rPr>
        <w:t>31341309</w:t>
      </w:r>
      <w:r w:rsidRPr="009874C8">
        <w:rPr>
          <w:rFonts w:ascii="Times New Roman" w:hAnsi="Times New Roman" w:cs="Times New Roman"/>
          <w:color w:val="auto"/>
        </w:rPr>
        <w:t xml:space="preserve"> </w:t>
      </w:r>
      <w:r w:rsidRPr="009874C8">
        <w:rPr>
          <w:rFonts w:ascii="Times New Roman" w:hAnsi="Times New Roman" w:cs="Times New Roman"/>
          <w:color w:val="auto"/>
        </w:rPr>
        <w:t xml:space="preserve"> заключен</w:t>
      </w:r>
      <w:r w:rsidRPr="009874C8">
        <w:rPr>
          <w:rFonts w:ascii="Times New Roman" w:hAnsi="Times New Roman" w:cs="Times New Roman"/>
          <w:color w:val="auto"/>
        </w:rPr>
        <w:t xml:space="preserve"> в электронном виде путем акцептирования - принятия заявления оферты. Для получения займа </w:t>
      </w:r>
      <w:r w:rsidRPr="009874C8" w:rsidR="00384972">
        <w:rPr>
          <w:rFonts w:ascii="Times New Roman" w:hAnsi="Times New Roman" w:cs="Times New Roman"/>
          <w:color w:val="auto"/>
        </w:rPr>
        <w:t>Прокофьевым А.Е.</w:t>
      </w:r>
      <w:r w:rsidRPr="009874C8">
        <w:rPr>
          <w:rFonts w:ascii="Times New Roman" w:hAnsi="Times New Roman" w:cs="Times New Roman"/>
          <w:color w:val="auto"/>
        </w:rPr>
        <w:t xml:space="preserve"> подана заявка через сайт </w:t>
      </w:r>
      <w:r w:rsidRPr="009874C8">
        <w:rPr>
          <w:rFonts w:ascii="Times New Roman" w:hAnsi="Times New Roman" w:cs="Times New Roman"/>
          <w:color w:val="auto"/>
        </w:rPr>
        <w:t xml:space="preserve">займодавца </w:t>
      </w:r>
      <w:r w:rsidRPr="009874C8" w:rsidR="00384972">
        <w:rPr>
          <w:rFonts w:ascii="Times New Roman" w:hAnsi="Times New Roman" w:cs="Times New Roman"/>
          <w:color w:val="auto"/>
        </w:rPr>
        <w:t xml:space="preserve"> </w:t>
      </w:r>
      <w:r w:rsidRPr="009874C8">
        <w:rPr>
          <w:rFonts w:ascii="Times New Roman" w:hAnsi="Times New Roman" w:cs="Times New Roman"/>
          <w:color w:val="auto"/>
        </w:rPr>
        <w:t>с</w:t>
      </w:r>
      <w:r w:rsidRPr="009874C8">
        <w:rPr>
          <w:rFonts w:ascii="Times New Roman" w:hAnsi="Times New Roman" w:cs="Times New Roman"/>
          <w:color w:val="auto"/>
        </w:rPr>
        <w:t xml:space="preserve"> указанием идентификационных (паспортных) данных. При подаче заявк</w:t>
      </w:r>
      <w:r w:rsidRPr="009874C8">
        <w:rPr>
          <w:rFonts w:ascii="Times New Roman" w:hAnsi="Times New Roman" w:cs="Times New Roman"/>
          <w:color w:val="auto"/>
        </w:rPr>
        <w:t>и на получение займа заемщик указал электронную почту ***</w:t>
      </w:r>
      <w:r w:rsidRPr="009874C8">
        <w:rPr>
          <w:rFonts w:ascii="Times New Roman" w:hAnsi="Times New Roman" w:cs="Times New Roman"/>
          <w:color w:val="auto"/>
        </w:rPr>
        <w:t xml:space="preserve">, а также номер </w:t>
      </w:r>
      <w:r w:rsidRPr="009874C8" w:rsidR="00031B30">
        <w:rPr>
          <w:rFonts w:ascii="Times New Roman" w:hAnsi="Times New Roman" w:cs="Times New Roman"/>
          <w:color w:val="auto"/>
        </w:rPr>
        <w:t>карты 220070******9620</w:t>
      </w:r>
      <w:r w:rsidRPr="009874C8">
        <w:rPr>
          <w:rFonts w:ascii="Times New Roman" w:hAnsi="Times New Roman" w:cs="Times New Roman"/>
          <w:color w:val="auto"/>
        </w:rPr>
        <w:t xml:space="preserve"> и направил займодавцу согласие на обработку персональных данных.</w:t>
      </w:r>
    </w:p>
    <w:p w:rsidR="00384972" w:rsidRPr="009874C8" w:rsidP="003849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9874C8">
        <w:rPr>
          <w:rFonts w:ascii="Times New Roman" w:hAnsi="Times New Roman" w:cs="Times New Roman"/>
          <w:color w:val="auto"/>
        </w:rPr>
        <w:t xml:space="preserve">           Учитывая </w:t>
      </w:r>
      <w:r w:rsidRPr="009874C8">
        <w:rPr>
          <w:rFonts w:ascii="Times New Roman" w:hAnsi="Times New Roman" w:cs="Times New Roman"/>
          <w:color w:val="auto"/>
        </w:rPr>
        <w:t>то обстоятельство, что ответчик</w:t>
      </w:r>
      <w:r w:rsidRPr="009874C8">
        <w:rPr>
          <w:rFonts w:ascii="Times New Roman" w:hAnsi="Times New Roman" w:cs="Times New Roman"/>
          <w:color w:val="auto"/>
        </w:rPr>
        <w:t xml:space="preserve"> </w:t>
      </w:r>
      <w:r w:rsidRPr="009874C8">
        <w:rPr>
          <w:rFonts w:ascii="Times New Roman" w:hAnsi="Times New Roman" w:cs="Times New Roman"/>
          <w:color w:val="auto"/>
        </w:rPr>
        <w:t>Прокофьев А.Е.</w:t>
      </w:r>
      <w:r w:rsidRPr="009874C8">
        <w:rPr>
          <w:rFonts w:ascii="Times New Roman" w:hAnsi="Times New Roman" w:cs="Times New Roman"/>
          <w:color w:val="auto"/>
        </w:rPr>
        <w:t xml:space="preserve"> отрицал факт заключения договора займа, факт получения денежных средств, а также принадлежность ему банковской карты, указанн</w:t>
      </w:r>
      <w:r w:rsidRPr="009874C8" w:rsidR="00031B30">
        <w:rPr>
          <w:rFonts w:ascii="Times New Roman" w:hAnsi="Times New Roman" w:cs="Times New Roman"/>
          <w:color w:val="auto"/>
        </w:rPr>
        <w:t>ой</w:t>
      </w:r>
      <w:r w:rsidRPr="009874C8">
        <w:rPr>
          <w:rFonts w:ascii="Times New Roman" w:hAnsi="Times New Roman" w:cs="Times New Roman"/>
          <w:color w:val="auto"/>
        </w:rPr>
        <w:t xml:space="preserve"> при заключении договора займа, судом были направлены судебные запросы с целью установления владельца банковского счета, на кото</w:t>
      </w:r>
      <w:r w:rsidRPr="009874C8">
        <w:rPr>
          <w:rFonts w:ascii="Times New Roman" w:hAnsi="Times New Roman" w:cs="Times New Roman"/>
          <w:color w:val="auto"/>
        </w:rPr>
        <w:t>рый был осуществлен перевод денежных средс</w:t>
      </w:r>
      <w:r w:rsidRPr="009874C8" w:rsidR="00031B30">
        <w:rPr>
          <w:rFonts w:ascii="Times New Roman" w:hAnsi="Times New Roman" w:cs="Times New Roman"/>
          <w:color w:val="auto"/>
        </w:rPr>
        <w:t>тв по договору займа.</w:t>
      </w:r>
    </w:p>
    <w:p w:rsidR="004C15F9" w:rsidRPr="009874C8" w:rsidP="003849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9874C8">
        <w:rPr>
          <w:rFonts w:ascii="Times New Roman" w:hAnsi="Times New Roman" w:cs="Times New Roman"/>
          <w:color w:val="auto"/>
        </w:rPr>
        <w:t xml:space="preserve">        Как следует из ответа АО «</w:t>
      </w:r>
      <w:r w:rsidRPr="009874C8">
        <w:rPr>
          <w:rFonts w:ascii="Times New Roman" w:hAnsi="Times New Roman" w:cs="Times New Roman"/>
          <w:color w:val="auto"/>
        </w:rPr>
        <w:t>Тбанк</w:t>
      </w:r>
      <w:r w:rsidRPr="009874C8">
        <w:rPr>
          <w:rFonts w:ascii="Times New Roman" w:hAnsi="Times New Roman" w:cs="Times New Roman"/>
          <w:color w:val="auto"/>
        </w:rPr>
        <w:t xml:space="preserve">» № </w:t>
      </w:r>
      <w:r w:rsidRPr="009874C8" w:rsidR="00031B30">
        <w:rPr>
          <w:rFonts w:ascii="Times New Roman" w:hAnsi="Times New Roman" w:cs="Times New Roman"/>
          <w:color w:val="auto"/>
        </w:rPr>
        <w:t>732177152</w:t>
      </w:r>
      <w:r w:rsidRPr="009874C8">
        <w:rPr>
          <w:rFonts w:ascii="Times New Roman" w:hAnsi="Times New Roman" w:cs="Times New Roman"/>
          <w:color w:val="auto"/>
        </w:rPr>
        <w:t xml:space="preserve"> от 0</w:t>
      </w:r>
      <w:r w:rsidRPr="009874C8" w:rsidR="00031B30">
        <w:rPr>
          <w:rFonts w:ascii="Times New Roman" w:hAnsi="Times New Roman" w:cs="Times New Roman"/>
          <w:color w:val="auto"/>
        </w:rPr>
        <w:t>5.05</w:t>
      </w:r>
      <w:r w:rsidRPr="009874C8">
        <w:rPr>
          <w:rFonts w:ascii="Times New Roman" w:hAnsi="Times New Roman" w:cs="Times New Roman"/>
          <w:color w:val="auto"/>
        </w:rPr>
        <w:t>.202</w:t>
      </w:r>
      <w:r w:rsidRPr="009874C8" w:rsidR="00031B30">
        <w:rPr>
          <w:rFonts w:ascii="Times New Roman" w:hAnsi="Times New Roman" w:cs="Times New Roman"/>
          <w:color w:val="auto"/>
        </w:rPr>
        <w:t>6</w:t>
      </w:r>
      <w:r w:rsidRPr="009874C8">
        <w:rPr>
          <w:rFonts w:ascii="Times New Roman" w:hAnsi="Times New Roman" w:cs="Times New Roman"/>
          <w:color w:val="auto"/>
        </w:rPr>
        <w:t>, карта № 220070******</w:t>
      </w:r>
      <w:r w:rsidRPr="009874C8" w:rsidR="00031B30">
        <w:rPr>
          <w:rFonts w:ascii="Times New Roman" w:hAnsi="Times New Roman" w:cs="Times New Roman"/>
          <w:color w:val="auto"/>
        </w:rPr>
        <w:t>9620</w:t>
      </w:r>
      <w:r w:rsidRPr="009874C8">
        <w:rPr>
          <w:rFonts w:ascii="Times New Roman" w:hAnsi="Times New Roman" w:cs="Times New Roman"/>
          <w:color w:val="auto"/>
        </w:rPr>
        <w:t xml:space="preserve"> на имя </w:t>
      </w:r>
      <w:r w:rsidRPr="009874C8" w:rsidR="00031B30">
        <w:rPr>
          <w:rFonts w:ascii="Times New Roman" w:hAnsi="Times New Roman" w:cs="Times New Roman"/>
          <w:color w:val="auto"/>
        </w:rPr>
        <w:t>Прокофьева Александра Евгеньевича</w:t>
      </w:r>
      <w:r w:rsidRPr="009874C8">
        <w:rPr>
          <w:rFonts w:ascii="Times New Roman" w:hAnsi="Times New Roman" w:cs="Times New Roman"/>
          <w:color w:val="auto"/>
        </w:rPr>
        <w:t xml:space="preserve">, </w:t>
      </w:r>
      <w:r w:rsidRPr="009874C8" w:rsidR="00031B30">
        <w:rPr>
          <w:rFonts w:ascii="Times New Roman" w:hAnsi="Times New Roman" w:cs="Times New Roman"/>
          <w:color w:val="auto"/>
        </w:rPr>
        <w:t>23.04.1990</w:t>
      </w:r>
      <w:r w:rsidRPr="009874C8">
        <w:rPr>
          <w:rFonts w:ascii="Times New Roman" w:hAnsi="Times New Roman" w:cs="Times New Roman"/>
          <w:color w:val="auto"/>
        </w:rPr>
        <w:t xml:space="preserve"> г.р. рождения Банком не выпускалась.</w:t>
      </w:r>
    </w:p>
    <w:p w:rsidR="004C15F9" w:rsidRPr="009874C8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9874C8">
        <w:rPr>
          <w:rFonts w:ascii="Times New Roman" w:hAnsi="Times New Roman" w:cs="Times New Roman"/>
          <w:color w:val="auto"/>
        </w:rPr>
        <w:t xml:space="preserve">         </w:t>
      </w:r>
      <w:r w:rsidRPr="009874C8">
        <w:rPr>
          <w:rFonts w:ascii="Times New Roman" w:hAnsi="Times New Roman" w:cs="Times New Roman"/>
          <w:color w:val="auto"/>
        </w:rPr>
        <w:t xml:space="preserve"> </w:t>
      </w:r>
      <w:r w:rsidRPr="009874C8" w:rsidR="00012ED3">
        <w:rPr>
          <w:rFonts w:ascii="Times New Roman" w:hAnsi="Times New Roman" w:cs="Times New Roman"/>
          <w:color w:val="auto"/>
        </w:rPr>
        <w:t xml:space="preserve">Доказательств того, что </w:t>
      </w:r>
      <w:r w:rsidRPr="009874C8">
        <w:rPr>
          <w:rFonts w:ascii="Times New Roman" w:hAnsi="Times New Roman" w:cs="Times New Roman"/>
          <w:color w:val="auto"/>
        </w:rPr>
        <w:t>банковск</w:t>
      </w:r>
      <w:r w:rsidRPr="009874C8" w:rsidR="00012ED3">
        <w:rPr>
          <w:rFonts w:ascii="Times New Roman" w:hAnsi="Times New Roman" w:cs="Times New Roman"/>
          <w:color w:val="auto"/>
        </w:rPr>
        <w:t xml:space="preserve">ая </w:t>
      </w:r>
      <w:r w:rsidRPr="009874C8">
        <w:rPr>
          <w:rFonts w:ascii="Times New Roman" w:hAnsi="Times New Roman" w:cs="Times New Roman"/>
          <w:color w:val="auto"/>
        </w:rPr>
        <w:t>карт</w:t>
      </w:r>
      <w:r w:rsidRPr="009874C8" w:rsidR="00012ED3">
        <w:rPr>
          <w:rFonts w:ascii="Times New Roman" w:hAnsi="Times New Roman" w:cs="Times New Roman"/>
          <w:color w:val="auto"/>
        </w:rPr>
        <w:t>а</w:t>
      </w:r>
      <w:r w:rsidRPr="009874C8">
        <w:rPr>
          <w:rFonts w:ascii="Times New Roman" w:hAnsi="Times New Roman" w:cs="Times New Roman"/>
          <w:color w:val="auto"/>
        </w:rPr>
        <w:t xml:space="preserve"> </w:t>
      </w:r>
      <w:r w:rsidRPr="009874C8">
        <w:rPr>
          <w:rFonts w:ascii="Times New Roman" w:hAnsi="Times New Roman" w:cs="Times New Roman"/>
          <w:color w:val="auto"/>
        </w:rPr>
        <w:t>принадлежат</w:t>
      </w:r>
      <w:r w:rsidRPr="009874C8">
        <w:rPr>
          <w:rFonts w:ascii="Times New Roman" w:hAnsi="Times New Roman" w:cs="Times New Roman"/>
          <w:color w:val="auto"/>
        </w:rPr>
        <w:t xml:space="preserve"> </w:t>
      </w:r>
      <w:r w:rsidRPr="009874C8" w:rsidR="00012ED3">
        <w:rPr>
          <w:rFonts w:ascii="Times New Roman" w:hAnsi="Times New Roman" w:cs="Times New Roman"/>
          <w:color w:val="auto"/>
        </w:rPr>
        <w:t>ответчику, не представлено,</w:t>
      </w:r>
      <w:r w:rsidRPr="009874C8">
        <w:rPr>
          <w:rFonts w:ascii="Times New Roman" w:hAnsi="Times New Roman" w:cs="Times New Roman"/>
          <w:color w:val="auto"/>
        </w:rPr>
        <w:t xml:space="preserve"> из чего следует, что денежные средства </w:t>
      </w:r>
      <w:r w:rsidRPr="009874C8" w:rsidR="00031B30">
        <w:rPr>
          <w:rFonts w:ascii="Times New Roman" w:hAnsi="Times New Roman" w:cs="Times New Roman"/>
          <w:color w:val="auto"/>
        </w:rPr>
        <w:t>им</w:t>
      </w:r>
      <w:r w:rsidRPr="009874C8">
        <w:rPr>
          <w:rFonts w:ascii="Times New Roman" w:hAnsi="Times New Roman" w:cs="Times New Roman"/>
          <w:color w:val="auto"/>
        </w:rPr>
        <w:t xml:space="preserve"> не получены.</w:t>
      </w:r>
    </w:p>
    <w:p w:rsidR="004C15F9" w:rsidRPr="009874C8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9874C8">
        <w:rPr>
          <w:rFonts w:ascii="Times New Roman" w:hAnsi="Times New Roman" w:cs="Times New Roman"/>
          <w:color w:val="auto"/>
        </w:rPr>
        <w:t xml:space="preserve">           </w:t>
      </w:r>
      <w:r w:rsidRPr="009874C8">
        <w:rPr>
          <w:rFonts w:ascii="Times New Roman" w:hAnsi="Times New Roman" w:cs="Times New Roman"/>
          <w:color w:val="auto"/>
        </w:rPr>
        <w:t xml:space="preserve">Абзацем 4 ст. 24 Федерального закона от </w:t>
      </w:r>
      <w:r w:rsidRPr="009874C8">
        <w:rPr>
          <w:rFonts w:ascii="Times New Roman" w:hAnsi="Times New Roman" w:cs="Times New Roman"/>
          <w:color w:val="auto"/>
        </w:rPr>
        <w:t>02.12.1990</w:t>
      </w:r>
      <w:r w:rsidRPr="009874C8">
        <w:rPr>
          <w:rFonts w:ascii="Times New Roman" w:hAnsi="Times New Roman" w:cs="Times New Roman"/>
          <w:color w:val="auto"/>
        </w:rPr>
        <w:t xml:space="preserve"> N 395-1 "О банках и банковской деятельности" определено, что кредитные организации обязаны организовывать внутренний контроль, обеспечивающий надлежащий уровень надежности, соответствующий характеру и масштабам проводимых операций.</w:t>
      </w:r>
    </w:p>
    <w:p w:rsidR="004C15F9" w:rsidRPr="009874C8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9874C8">
        <w:rPr>
          <w:rFonts w:ascii="Times New Roman" w:hAnsi="Times New Roman" w:cs="Times New Roman"/>
          <w:color w:val="auto"/>
        </w:rPr>
        <w:t xml:space="preserve">         </w:t>
      </w:r>
      <w:r w:rsidRPr="009874C8">
        <w:rPr>
          <w:rFonts w:ascii="Times New Roman" w:hAnsi="Times New Roman" w:cs="Times New Roman"/>
          <w:color w:val="auto"/>
        </w:rPr>
        <w:t>Анализируя пре</w:t>
      </w:r>
      <w:r w:rsidRPr="009874C8">
        <w:rPr>
          <w:rFonts w:ascii="Times New Roman" w:hAnsi="Times New Roman" w:cs="Times New Roman"/>
          <w:color w:val="auto"/>
        </w:rPr>
        <w:t>дставленные сторонами доказательства, суд приходит к выводу о том, что из представленных доказательств с достоверностью невозможно установить факт заключения договора займа между сторонами, факт передачи денежных средств ответчику не подтвержден и основани</w:t>
      </w:r>
      <w:r w:rsidRPr="009874C8">
        <w:rPr>
          <w:rFonts w:ascii="Times New Roman" w:hAnsi="Times New Roman" w:cs="Times New Roman"/>
          <w:color w:val="auto"/>
        </w:rPr>
        <w:t xml:space="preserve">й для их взыскания у суда не имеется. В связи с чем, в удовлетворении исковых требований </w:t>
      </w:r>
      <w:r w:rsidRPr="009874C8">
        <w:rPr>
          <w:rFonts w:ascii="Times New Roman" w:hAnsi="Times New Roman" w:cs="Times New Roman"/>
          <w:color w:val="auto"/>
        </w:rPr>
        <w:t>П</w:t>
      </w:r>
      <w:r w:rsidRPr="009874C8">
        <w:rPr>
          <w:rFonts w:ascii="Times New Roman" w:hAnsi="Times New Roman" w:cs="Times New Roman"/>
          <w:color w:val="auto"/>
        </w:rPr>
        <w:t xml:space="preserve">АО МКК </w:t>
      </w:r>
      <w:r w:rsidRPr="009874C8">
        <w:rPr>
          <w:rFonts w:ascii="Times New Roman" w:hAnsi="Times New Roman" w:cs="Times New Roman"/>
          <w:color w:val="auto"/>
        </w:rPr>
        <w:t>«</w:t>
      </w:r>
      <w:r w:rsidRPr="009874C8">
        <w:rPr>
          <w:rFonts w:ascii="Times New Roman" w:hAnsi="Times New Roman" w:cs="Times New Roman"/>
          <w:color w:val="auto"/>
        </w:rPr>
        <w:t>Займ</w:t>
      </w:r>
      <w:r w:rsidRPr="009874C8">
        <w:rPr>
          <w:rFonts w:ascii="Times New Roman" w:hAnsi="Times New Roman" w:cs="Times New Roman"/>
          <w:color w:val="auto"/>
        </w:rPr>
        <w:t>ер</w:t>
      </w:r>
      <w:r w:rsidRPr="009874C8">
        <w:rPr>
          <w:rFonts w:ascii="Times New Roman" w:hAnsi="Times New Roman" w:cs="Times New Roman"/>
          <w:color w:val="auto"/>
        </w:rPr>
        <w:t>»</w:t>
      </w:r>
      <w:r w:rsidRPr="009874C8">
        <w:rPr>
          <w:rFonts w:ascii="Times New Roman" w:hAnsi="Times New Roman" w:cs="Times New Roman"/>
          <w:color w:val="auto"/>
        </w:rPr>
        <w:t xml:space="preserve"> к </w:t>
      </w:r>
      <w:r w:rsidRPr="009874C8">
        <w:rPr>
          <w:rFonts w:ascii="Times New Roman" w:hAnsi="Times New Roman" w:cs="Times New Roman"/>
          <w:color w:val="auto"/>
        </w:rPr>
        <w:t>Прокофьеву А.Е.</w:t>
      </w:r>
      <w:r w:rsidRPr="009874C8">
        <w:rPr>
          <w:rFonts w:ascii="Times New Roman" w:hAnsi="Times New Roman" w:cs="Times New Roman"/>
          <w:color w:val="auto"/>
        </w:rPr>
        <w:t xml:space="preserve"> о взыскании задолженности по договору займа надлежит отказать.</w:t>
      </w:r>
    </w:p>
    <w:p w:rsidR="004C15F9" w:rsidRPr="009874C8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9874C8">
        <w:rPr>
          <w:rFonts w:ascii="Times New Roman" w:hAnsi="Times New Roman" w:cs="Times New Roman"/>
          <w:color w:val="auto"/>
        </w:rPr>
        <w:t xml:space="preserve">          </w:t>
      </w:r>
      <w:r w:rsidRPr="009874C8">
        <w:rPr>
          <w:rFonts w:ascii="Times New Roman" w:hAnsi="Times New Roman" w:cs="Times New Roman"/>
          <w:color w:val="auto"/>
        </w:rPr>
        <w:t>На основании вышеизложенного и руководствуясь ст.194-198 ГП</w:t>
      </w:r>
      <w:r w:rsidRPr="009874C8">
        <w:rPr>
          <w:rFonts w:ascii="Times New Roman" w:hAnsi="Times New Roman" w:cs="Times New Roman"/>
          <w:color w:val="auto"/>
        </w:rPr>
        <w:t>К РФ, суд</w:t>
      </w:r>
    </w:p>
    <w:p w:rsidR="004C15F9" w:rsidRPr="009874C8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4C15F9" w:rsidRPr="009874C8" w:rsidP="00280F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</w:rPr>
      </w:pPr>
      <w:r w:rsidRPr="009874C8">
        <w:rPr>
          <w:rFonts w:ascii="Times New Roman" w:hAnsi="Times New Roman" w:cs="Times New Roman"/>
          <w:color w:val="auto"/>
        </w:rPr>
        <w:t>РЕШИЛ:</w:t>
      </w:r>
    </w:p>
    <w:p w:rsidR="004C15F9" w:rsidRPr="009874C8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C4ED4" w:rsidRPr="009874C8" w:rsidP="004C15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9874C8">
        <w:rPr>
          <w:rFonts w:ascii="Times New Roman" w:hAnsi="Times New Roman" w:cs="Times New Roman"/>
          <w:color w:val="auto"/>
        </w:rPr>
        <w:t xml:space="preserve">           </w:t>
      </w:r>
      <w:r w:rsidRPr="009874C8" w:rsidR="004C15F9">
        <w:rPr>
          <w:rFonts w:ascii="Times New Roman" w:hAnsi="Times New Roman" w:cs="Times New Roman"/>
          <w:color w:val="auto"/>
        </w:rPr>
        <w:t xml:space="preserve">В удовлетворении исковых требований </w:t>
      </w:r>
      <w:r w:rsidRPr="009874C8" w:rsidR="00B03DB8">
        <w:rPr>
          <w:rFonts w:ascii="Times New Roman" w:hAnsi="Times New Roman" w:cs="Times New Roman"/>
          <w:color w:val="auto"/>
        </w:rPr>
        <w:t>ПАО МКК «</w:t>
      </w:r>
      <w:r w:rsidRPr="009874C8" w:rsidR="00B03DB8">
        <w:rPr>
          <w:rFonts w:ascii="Times New Roman" w:hAnsi="Times New Roman" w:cs="Times New Roman"/>
          <w:color w:val="auto"/>
        </w:rPr>
        <w:t>Займер</w:t>
      </w:r>
      <w:r w:rsidRPr="009874C8" w:rsidR="00B03DB8">
        <w:rPr>
          <w:rFonts w:ascii="Times New Roman" w:hAnsi="Times New Roman" w:cs="Times New Roman"/>
          <w:color w:val="auto"/>
        </w:rPr>
        <w:t>» к Прокофьеву А</w:t>
      </w:r>
      <w:r w:rsidRPr="009874C8">
        <w:rPr>
          <w:rFonts w:ascii="Times New Roman" w:hAnsi="Times New Roman" w:cs="Times New Roman"/>
          <w:color w:val="auto"/>
        </w:rPr>
        <w:t>.</w:t>
      </w:r>
      <w:r w:rsidRPr="009874C8" w:rsidR="00B03DB8">
        <w:rPr>
          <w:rFonts w:ascii="Times New Roman" w:hAnsi="Times New Roman" w:cs="Times New Roman"/>
          <w:color w:val="auto"/>
        </w:rPr>
        <w:t xml:space="preserve"> Е</w:t>
      </w:r>
      <w:r w:rsidRPr="009874C8">
        <w:rPr>
          <w:rFonts w:ascii="Times New Roman" w:hAnsi="Times New Roman" w:cs="Times New Roman"/>
          <w:color w:val="auto"/>
        </w:rPr>
        <w:t>.</w:t>
      </w:r>
      <w:r w:rsidRPr="009874C8" w:rsidR="004C15F9">
        <w:rPr>
          <w:rFonts w:ascii="Times New Roman" w:hAnsi="Times New Roman" w:cs="Times New Roman"/>
          <w:color w:val="auto"/>
        </w:rPr>
        <w:t xml:space="preserve"> о взыскании задолженности по договору </w:t>
      </w:r>
      <w:r w:rsidRPr="009874C8" w:rsidR="00B03DB8">
        <w:rPr>
          <w:rFonts w:ascii="Times New Roman" w:hAnsi="Times New Roman" w:cs="Times New Roman"/>
          <w:color w:val="auto"/>
        </w:rPr>
        <w:t>займа № 31341309 от 18.01.2025</w:t>
      </w:r>
      <w:r w:rsidRPr="009874C8" w:rsidR="009333AC">
        <w:rPr>
          <w:rFonts w:ascii="Times New Roman" w:hAnsi="Times New Roman" w:cs="Times New Roman"/>
          <w:color w:val="auto"/>
        </w:rPr>
        <w:t xml:space="preserve"> </w:t>
      </w:r>
      <w:r w:rsidRPr="009874C8" w:rsidR="004C15F9">
        <w:rPr>
          <w:rFonts w:ascii="Times New Roman" w:hAnsi="Times New Roman" w:cs="Times New Roman"/>
          <w:color w:val="auto"/>
        </w:rPr>
        <w:t xml:space="preserve">в размере </w:t>
      </w:r>
      <w:r w:rsidRPr="009874C8" w:rsidR="00B03DB8">
        <w:rPr>
          <w:rFonts w:ascii="Times New Roman" w:hAnsi="Times New Roman" w:cs="Times New Roman"/>
          <w:color w:val="auto"/>
        </w:rPr>
        <w:t>30 549,72 руб.</w:t>
      </w:r>
      <w:r w:rsidRPr="009874C8" w:rsidR="009333AC">
        <w:rPr>
          <w:rFonts w:ascii="Times New Roman" w:hAnsi="Times New Roman" w:cs="Times New Roman"/>
          <w:color w:val="auto"/>
        </w:rPr>
        <w:t>,</w:t>
      </w:r>
      <w:r w:rsidRPr="009874C8" w:rsidR="004C15F9">
        <w:rPr>
          <w:rFonts w:ascii="Times New Roman" w:hAnsi="Times New Roman" w:cs="Times New Roman"/>
          <w:color w:val="auto"/>
        </w:rPr>
        <w:t xml:space="preserve"> </w:t>
      </w:r>
      <w:r w:rsidRPr="009874C8" w:rsidR="009333AC">
        <w:rPr>
          <w:rFonts w:ascii="Times New Roman" w:hAnsi="Times New Roman" w:cs="Times New Roman"/>
          <w:color w:val="auto"/>
        </w:rPr>
        <w:t xml:space="preserve">расходов по </w:t>
      </w:r>
      <w:r w:rsidRPr="009874C8" w:rsidR="004C15F9">
        <w:rPr>
          <w:rFonts w:ascii="Times New Roman" w:hAnsi="Times New Roman" w:cs="Times New Roman"/>
          <w:color w:val="auto"/>
        </w:rPr>
        <w:t>уплат</w:t>
      </w:r>
      <w:r w:rsidRPr="009874C8" w:rsidR="009333AC">
        <w:rPr>
          <w:rFonts w:ascii="Times New Roman" w:hAnsi="Times New Roman" w:cs="Times New Roman"/>
          <w:color w:val="auto"/>
        </w:rPr>
        <w:t>е</w:t>
      </w:r>
      <w:r w:rsidRPr="009874C8" w:rsidR="004C15F9">
        <w:rPr>
          <w:rFonts w:ascii="Times New Roman" w:hAnsi="Times New Roman" w:cs="Times New Roman"/>
          <w:color w:val="auto"/>
        </w:rPr>
        <w:t xml:space="preserve"> государственной пошлины в размере </w:t>
      </w:r>
      <w:r w:rsidRPr="009874C8" w:rsidR="00F61444">
        <w:rPr>
          <w:rFonts w:ascii="Times New Roman" w:hAnsi="Times New Roman" w:cs="Times New Roman"/>
          <w:color w:val="auto"/>
        </w:rPr>
        <w:t>4 000</w:t>
      </w:r>
      <w:r w:rsidRPr="009874C8" w:rsidR="009333AC">
        <w:rPr>
          <w:rFonts w:ascii="Times New Roman" w:hAnsi="Times New Roman" w:cs="Times New Roman"/>
          <w:color w:val="auto"/>
        </w:rPr>
        <w:t xml:space="preserve"> </w:t>
      </w:r>
      <w:r w:rsidRPr="009874C8" w:rsidR="004C15F9">
        <w:rPr>
          <w:rFonts w:ascii="Times New Roman" w:hAnsi="Times New Roman" w:cs="Times New Roman"/>
          <w:color w:val="auto"/>
        </w:rPr>
        <w:t>руб.</w:t>
      </w:r>
      <w:r w:rsidRPr="009874C8" w:rsidR="00F61444">
        <w:rPr>
          <w:rFonts w:ascii="Times New Roman" w:hAnsi="Times New Roman" w:cs="Times New Roman"/>
          <w:color w:val="auto"/>
        </w:rPr>
        <w:t xml:space="preserve"> </w:t>
      </w:r>
      <w:r w:rsidRPr="009874C8" w:rsidR="004C15F9">
        <w:rPr>
          <w:rFonts w:ascii="Times New Roman" w:hAnsi="Times New Roman" w:cs="Times New Roman"/>
          <w:color w:val="auto"/>
        </w:rPr>
        <w:t xml:space="preserve">- отказать. </w:t>
      </w:r>
    </w:p>
    <w:p w:rsidR="0086511A" w:rsidRPr="009874C8" w:rsidP="00BB7C60">
      <w:pPr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874C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874C8" w:rsidR="003A235C">
        <w:rPr>
          <w:rFonts w:ascii="Times New Roman" w:eastAsia="Times New Roman" w:hAnsi="Times New Roman" w:cs="Times New Roman"/>
          <w:color w:val="auto"/>
          <w:lang w:bidi="ar-SA"/>
        </w:rPr>
        <w:t xml:space="preserve">Решение может быть обжаловано в </w:t>
      </w:r>
      <w:r w:rsidRPr="009874C8" w:rsidR="000A61B1">
        <w:rPr>
          <w:rFonts w:ascii="Times New Roman" w:eastAsia="Times New Roman" w:hAnsi="Times New Roman" w:cs="Times New Roman"/>
          <w:color w:val="auto"/>
          <w:lang w:bidi="ar-SA"/>
        </w:rPr>
        <w:t>Нефтеюганский</w:t>
      </w:r>
      <w:r w:rsidRPr="009874C8" w:rsidR="000A61B1">
        <w:rPr>
          <w:rFonts w:ascii="Times New Roman" w:eastAsia="Times New Roman" w:hAnsi="Times New Roman" w:cs="Times New Roman"/>
          <w:color w:val="auto"/>
          <w:lang w:bidi="ar-SA"/>
        </w:rPr>
        <w:t xml:space="preserve"> районный</w:t>
      </w:r>
      <w:r w:rsidRPr="009874C8" w:rsidR="003A235C">
        <w:rPr>
          <w:rFonts w:ascii="Times New Roman" w:eastAsia="Times New Roman" w:hAnsi="Times New Roman" w:cs="Times New Roman"/>
          <w:color w:val="auto"/>
          <w:lang w:bidi="ar-SA"/>
        </w:rPr>
        <w:t xml:space="preserve"> суд </w:t>
      </w:r>
      <w:r w:rsidRPr="009874C8" w:rsidR="003A235C">
        <w:rPr>
          <w:rFonts w:ascii="Times New Roman" w:eastAsia="Times New Roman" w:hAnsi="Times New Roman" w:cs="Times New Roman"/>
          <w:color w:val="auto"/>
          <w:lang w:bidi="ar-SA"/>
        </w:rPr>
        <w:t>через мирового судью</w:t>
      </w:r>
      <w:r w:rsidRPr="009874C8" w:rsidR="003A235C">
        <w:rPr>
          <w:rFonts w:ascii="Times New Roman" w:eastAsia="Times New Roman" w:hAnsi="Times New Roman" w:cs="Times New Roman"/>
          <w:color w:val="auto"/>
          <w:lang w:bidi="ar-SA"/>
        </w:rPr>
        <w:t xml:space="preserve"> судебного участка № </w:t>
      </w:r>
      <w:r w:rsidRPr="009874C8" w:rsidR="00F61444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Pr="009874C8" w:rsidR="003A235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874C8" w:rsidR="000A61B1">
        <w:rPr>
          <w:rFonts w:ascii="Times New Roman" w:eastAsia="Times New Roman" w:hAnsi="Times New Roman" w:cs="Times New Roman"/>
          <w:color w:val="auto"/>
          <w:lang w:bidi="ar-SA"/>
        </w:rPr>
        <w:t>Нефтеюганского судебного района ХМАО-Югры</w:t>
      </w:r>
      <w:r w:rsidRPr="009874C8" w:rsidR="003A235C">
        <w:rPr>
          <w:rFonts w:ascii="Times New Roman" w:eastAsia="Times New Roman" w:hAnsi="Times New Roman" w:cs="Times New Roman"/>
          <w:color w:val="auto"/>
          <w:lang w:bidi="ar-SA"/>
        </w:rPr>
        <w:t xml:space="preserve"> в течение месяца со дня принятия решения в окончательной форме.</w:t>
      </w:r>
    </w:p>
    <w:p w:rsidR="000A61B1" w:rsidRPr="009874C8" w:rsidP="00B80F74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9874C8" w:rsidRPr="009874C8" w:rsidP="009874C8">
      <w:pPr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874C8">
        <w:rPr>
          <w:rFonts w:ascii="Times New Roman" w:eastAsia="Times New Roman" w:hAnsi="Times New Roman" w:cs="Times New Roman"/>
          <w:color w:val="auto"/>
          <w:lang w:bidi="ar-SA"/>
        </w:rPr>
        <w:t xml:space="preserve">         </w:t>
      </w:r>
    </w:p>
    <w:p w:rsidR="000A61B1" w:rsidRPr="009874C8" w:rsidP="00BB7C60">
      <w:pPr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874C8">
        <w:rPr>
          <w:rFonts w:ascii="Times New Roman" w:eastAsia="Times New Roman" w:hAnsi="Times New Roman" w:cs="Times New Roman"/>
          <w:color w:val="auto"/>
          <w:lang w:bidi="ar-SA"/>
        </w:rPr>
        <w:t>М</w:t>
      </w:r>
      <w:r w:rsidRPr="009874C8">
        <w:rPr>
          <w:rFonts w:ascii="Times New Roman" w:eastAsia="Times New Roman" w:hAnsi="Times New Roman" w:cs="Times New Roman"/>
          <w:color w:val="auto"/>
          <w:lang w:bidi="ar-SA"/>
        </w:rPr>
        <w:t>ировой судья                       Бушкова Е.З.</w:t>
      </w:r>
    </w:p>
    <w:p w:rsidR="0008411E" w:rsidRPr="009874C8" w:rsidP="00BB7C60">
      <w:pPr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F95179" w:rsidRPr="009874C8" w:rsidP="00B80F74">
      <w:pPr>
        <w:rPr>
          <w:color w:val="auto"/>
        </w:rPr>
      </w:pPr>
    </w:p>
    <w:sectPr w:rsidSect="003A235C">
      <w:type w:val="continuous"/>
      <w:pgSz w:w="11909" w:h="16834"/>
      <w:pgMar w:top="709" w:right="1440" w:bottom="1440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79"/>
    <w:rsid w:val="000072FB"/>
    <w:rsid w:val="00012ED3"/>
    <w:rsid w:val="000138FC"/>
    <w:rsid w:val="0002454D"/>
    <w:rsid w:val="00025007"/>
    <w:rsid w:val="00031B30"/>
    <w:rsid w:val="00040A32"/>
    <w:rsid w:val="00044C33"/>
    <w:rsid w:val="00044E8E"/>
    <w:rsid w:val="000523D3"/>
    <w:rsid w:val="00052D35"/>
    <w:rsid w:val="00065689"/>
    <w:rsid w:val="000668D3"/>
    <w:rsid w:val="000702E2"/>
    <w:rsid w:val="00076BE4"/>
    <w:rsid w:val="0008411E"/>
    <w:rsid w:val="00086A1C"/>
    <w:rsid w:val="000A0D11"/>
    <w:rsid w:val="000A61B1"/>
    <w:rsid w:val="000B26BE"/>
    <w:rsid w:val="000B32BD"/>
    <w:rsid w:val="000C485A"/>
    <w:rsid w:val="000C4ED4"/>
    <w:rsid w:val="000E07BF"/>
    <w:rsid w:val="000F1B71"/>
    <w:rsid w:val="000F219D"/>
    <w:rsid w:val="000F3D24"/>
    <w:rsid w:val="00102413"/>
    <w:rsid w:val="00106213"/>
    <w:rsid w:val="00116359"/>
    <w:rsid w:val="00131A93"/>
    <w:rsid w:val="00134A5A"/>
    <w:rsid w:val="00150F8E"/>
    <w:rsid w:val="0016216A"/>
    <w:rsid w:val="00164FD5"/>
    <w:rsid w:val="0018602B"/>
    <w:rsid w:val="001A0DFC"/>
    <w:rsid w:val="001A54A8"/>
    <w:rsid w:val="001B2245"/>
    <w:rsid w:val="001B4F49"/>
    <w:rsid w:val="001B7B5E"/>
    <w:rsid w:val="001C0851"/>
    <w:rsid w:val="001C720C"/>
    <w:rsid w:val="001D0436"/>
    <w:rsid w:val="001D3578"/>
    <w:rsid w:val="001E1038"/>
    <w:rsid w:val="001E67B4"/>
    <w:rsid w:val="001F5478"/>
    <w:rsid w:val="00203245"/>
    <w:rsid w:val="00213336"/>
    <w:rsid w:val="0022102B"/>
    <w:rsid w:val="00221BC7"/>
    <w:rsid w:val="002327C2"/>
    <w:rsid w:val="00255827"/>
    <w:rsid w:val="002731C3"/>
    <w:rsid w:val="0027556B"/>
    <w:rsid w:val="002774F9"/>
    <w:rsid w:val="00280F1C"/>
    <w:rsid w:val="00291855"/>
    <w:rsid w:val="00294639"/>
    <w:rsid w:val="0029484F"/>
    <w:rsid w:val="002A377A"/>
    <w:rsid w:val="002C021F"/>
    <w:rsid w:val="002C67D7"/>
    <w:rsid w:val="002C7EFF"/>
    <w:rsid w:val="002D5B86"/>
    <w:rsid w:val="002E5459"/>
    <w:rsid w:val="002F48E0"/>
    <w:rsid w:val="002F6478"/>
    <w:rsid w:val="003079FD"/>
    <w:rsid w:val="0031391B"/>
    <w:rsid w:val="00321C3C"/>
    <w:rsid w:val="00323654"/>
    <w:rsid w:val="0032715A"/>
    <w:rsid w:val="00327573"/>
    <w:rsid w:val="003548FF"/>
    <w:rsid w:val="00360310"/>
    <w:rsid w:val="00362574"/>
    <w:rsid w:val="00365C5A"/>
    <w:rsid w:val="00366597"/>
    <w:rsid w:val="0036668B"/>
    <w:rsid w:val="003739F8"/>
    <w:rsid w:val="00375518"/>
    <w:rsid w:val="00381318"/>
    <w:rsid w:val="00381C11"/>
    <w:rsid w:val="00384972"/>
    <w:rsid w:val="00390553"/>
    <w:rsid w:val="003914FA"/>
    <w:rsid w:val="003A235C"/>
    <w:rsid w:val="003A4D9A"/>
    <w:rsid w:val="003B4224"/>
    <w:rsid w:val="003B4323"/>
    <w:rsid w:val="003D0D3F"/>
    <w:rsid w:val="003D0D6C"/>
    <w:rsid w:val="003D40FE"/>
    <w:rsid w:val="003E6D83"/>
    <w:rsid w:val="003E7A5D"/>
    <w:rsid w:val="003F1B9F"/>
    <w:rsid w:val="003F3A98"/>
    <w:rsid w:val="003F468A"/>
    <w:rsid w:val="00402822"/>
    <w:rsid w:val="004045BD"/>
    <w:rsid w:val="00404D85"/>
    <w:rsid w:val="00417D81"/>
    <w:rsid w:val="004237CF"/>
    <w:rsid w:val="00433E72"/>
    <w:rsid w:val="00435061"/>
    <w:rsid w:val="00436FDD"/>
    <w:rsid w:val="0044096B"/>
    <w:rsid w:val="00454E9B"/>
    <w:rsid w:val="004701D2"/>
    <w:rsid w:val="0047030A"/>
    <w:rsid w:val="004715BB"/>
    <w:rsid w:val="00472795"/>
    <w:rsid w:val="004913B2"/>
    <w:rsid w:val="0049288D"/>
    <w:rsid w:val="0049657B"/>
    <w:rsid w:val="004A145A"/>
    <w:rsid w:val="004A730B"/>
    <w:rsid w:val="004B29AE"/>
    <w:rsid w:val="004C15F9"/>
    <w:rsid w:val="004C5FE0"/>
    <w:rsid w:val="004D1373"/>
    <w:rsid w:val="004D7649"/>
    <w:rsid w:val="004E349A"/>
    <w:rsid w:val="004E6484"/>
    <w:rsid w:val="004F533F"/>
    <w:rsid w:val="004F5FFE"/>
    <w:rsid w:val="005101A3"/>
    <w:rsid w:val="005146F0"/>
    <w:rsid w:val="0051577B"/>
    <w:rsid w:val="0052133B"/>
    <w:rsid w:val="00524071"/>
    <w:rsid w:val="005269B5"/>
    <w:rsid w:val="005276D9"/>
    <w:rsid w:val="00530C60"/>
    <w:rsid w:val="005411D8"/>
    <w:rsid w:val="005451AF"/>
    <w:rsid w:val="00551DE4"/>
    <w:rsid w:val="00557C0D"/>
    <w:rsid w:val="00572DB9"/>
    <w:rsid w:val="00573A72"/>
    <w:rsid w:val="00577122"/>
    <w:rsid w:val="005816CA"/>
    <w:rsid w:val="005820D1"/>
    <w:rsid w:val="005836A1"/>
    <w:rsid w:val="00591939"/>
    <w:rsid w:val="005A4D32"/>
    <w:rsid w:val="005B263C"/>
    <w:rsid w:val="005C2085"/>
    <w:rsid w:val="005C5700"/>
    <w:rsid w:val="005C755F"/>
    <w:rsid w:val="005D05AB"/>
    <w:rsid w:val="005D1A4E"/>
    <w:rsid w:val="005D527F"/>
    <w:rsid w:val="005D5CCC"/>
    <w:rsid w:val="005E164A"/>
    <w:rsid w:val="005E65EF"/>
    <w:rsid w:val="006076EE"/>
    <w:rsid w:val="00612607"/>
    <w:rsid w:val="0061484A"/>
    <w:rsid w:val="006216DC"/>
    <w:rsid w:val="00622FE0"/>
    <w:rsid w:val="00624909"/>
    <w:rsid w:val="00626FBB"/>
    <w:rsid w:val="006334AE"/>
    <w:rsid w:val="006378EA"/>
    <w:rsid w:val="00646468"/>
    <w:rsid w:val="00646485"/>
    <w:rsid w:val="00662245"/>
    <w:rsid w:val="00663EF3"/>
    <w:rsid w:val="006907EC"/>
    <w:rsid w:val="006A2E45"/>
    <w:rsid w:val="006A3023"/>
    <w:rsid w:val="006A461E"/>
    <w:rsid w:val="006A56F7"/>
    <w:rsid w:val="006A5BD0"/>
    <w:rsid w:val="006A723C"/>
    <w:rsid w:val="006C1FBE"/>
    <w:rsid w:val="006F26DC"/>
    <w:rsid w:val="006F29EF"/>
    <w:rsid w:val="00700065"/>
    <w:rsid w:val="00703769"/>
    <w:rsid w:val="00703C0D"/>
    <w:rsid w:val="00710260"/>
    <w:rsid w:val="00713A36"/>
    <w:rsid w:val="007213B0"/>
    <w:rsid w:val="00725030"/>
    <w:rsid w:val="0073417F"/>
    <w:rsid w:val="00737AE2"/>
    <w:rsid w:val="00742082"/>
    <w:rsid w:val="0074258B"/>
    <w:rsid w:val="007426C2"/>
    <w:rsid w:val="00752563"/>
    <w:rsid w:val="00756232"/>
    <w:rsid w:val="00757EE6"/>
    <w:rsid w:val="00775F84"/>
    <w:rsid w:val="00777B90"/>
    <w:rsid w:val="00781822"/>
    <w:rsid w:val="007879E5"/>
    <w:rsid w:val="007A3365"/>
    <w:rsid w:val="007B0C57"/>
    <w:rsid w:val="007C017D"/>
    <w:rsid w:val="007D35D1"/>
    <w:rsid w:val="007D68AB"/>
    <w:rsid w:val="007E7CA9"/>
    <w:rsid w:val="007F3839"/>
    <w:rsid w:val="007F496E"/>
    <w:rsid w:val="007F5CCE"/>
    <w:rsid w:val="008005B3"/>
    <w:rsid w:val="0080595F"/>
    <w:rsid w:val="00822EA3"/>
    <w:rsid w:val="00847F3A"/>
    <w:rsid w:val="0085213D"/>
    <w:rsid w:val="0086511A"/>
    <w:rsid w:val="00867048"/>
    <w:rsid w:val="008724FF"/>
    <w:rsid w:val="00874E1F"/>
    <w:rsid w:val="00883038"/>
    <w:rsid w:val="008B694F"/>
    <w:rsid w:val="008C354C"/>
    <w:rsid w:val="008C6FA9"/>
    <w:rsid w:val="008D3758"/>
    <w:rsid w:val="008D48F1"/>
    <w:rsid w:val="008E3B45"/>
    <w:rsid w:val="008F23B7"/>
    <w:rsid w:val="009005E1"/>
    <w:rsid w:val="00904889"/>
    <w:rsid w:val="00904949"/>
    <w:rsid w:val="00907795"/>
    <w:rsid w:val="00912E77"/>
    <w:rsid w:val="00915739"/>
    <w:rsid w:val="0092238D"/>
    <w:rsid w:val="009269AB"/>
    <w:rsid w:val="009270A7"/>
    <w:rsid w:val="00932466"/>
    <w:rsid w:val="009333AC"/>
    <w:rsid w:val="00940FC6"/>
    <w:rsid w:val="009413D0"/>
    <w:rsid w:val="009478AA"/>
    <w:rsid w:val="00975E7E"/>
    <w:rsid w:val="00980352"/>
    <w:rsid w:val="009874C8"/>
    <w:rsid w:val="00994792"/>
    <w:rsid w:val="00996BE2"/>
    <w:rsid w:val="009A1D94"/>
    <w:rsid w:val="009B5E50"/>
    <w:rsid w:val="009C3790"/>
    <w:rsid w:val="009D37A6"/>
    <w:rsid w:val="009D5D33"/>
    <w:rsid w:val="009D7857"/>
    <w:rsid w:val="00A00883"/>
    <w:rsid w:val="00A01473"/>
    <w:rsid w:val="00A07945"/>
    <w:rsid w:val="00A11825"/>
    <w:rsid w:val="00A2188B"/>
    <w:rsid w:val="00A315DF"/>
    <w:rsid w:val="00A421FE"/>
    <w:rsid w:val="00A7285E"/>
    <w:rsid w:val="00A75AFB"/>
    <w:rsid w:val="00A82A54"/>
    <w:rsid w:val="00A93505"/>
    <w:rsid w:val="00A95C28"/>
    <w:rsid w:val="00A96E60"/>
    <w:rsid w:val="00AC5922"/>
    <w:rsid w:val="00AD2EDF"/>
    <w:rsid w:val="00AD4BAC"/>
    <w:rsid w:val="00AE48F2"/>
    <w:rsid w:val="00AF0711"/>
    <w:rsid w:val="00AF1D79"/>
    <w:rsid w:val="00AF6F89"/>
    <w:rsid w:val="00AF7765"/>
    <w:rsid w:val="00B03C75"/>
    <w:rsid w:val="00B03DB8"/>
    <w:rsid w:val="00B10252"/>
    <w:rsid w:val="00B1103F"/>
    <w:rsid w:val="00B122D4"/>
    <w:rsid w:val="00B175E1"/>
    <w:rsid w:val="00B34F78"/>
    <w:rsid w:val="00B3559C"/>
    <w:rsid w:val="00B36031"/>
    <w:rsid w:val="00B54505"/>
    <w:rsid w:val="00B57256"/>
    <w:rsid w:val="00B7008F"/>
    <w:rsid w:val="00B80F74"/>
    <w:rsid w:val="00B91761"/>
    <w:rsid w:val="00B9649F"/>
    <w:rsid w:val="00BA25CC"/>
    <w:rsid w:val="00BB5FC8"/>
    <w:rsid w:val="00BB65A8"/>
    <w:rsid w:val="00BB7C60"/>
    <w:rsid w:val="00BC06DF"/>
    <w:rsid w:val="00BD167C"/>
    <w:rsid w:val="00BD1C02"/>
    <w:rsid w:val="00BD26B2"/>
    <w:rsid w:val="00BD3485"/>
    <w:rsid w:val="00BD3C72"/>
    <w:rsid w:val="00BE5185"/>
    <w:rsid w:val="00BE600C"/>
    <w:rsid w:val="00BF09DF"/>
    <w:rsid w:val="00C353A1"/>
    <w:rsid w:val="00C35E40"/>
    <w:rsid w:val="00C4043E"/>
    <w:rsid w:val="00C56C3E"/>
    <w:rsid w:val="00C63D99"/>
    <w:rsid w:val="00C746D4"/>
    <w:rsid w:val="00C83A1E"/>
    <w:rsid w:val="00C902A3"/>
    <w:rsid w:val="00C92FCC"/>
    <w:rsid w:val="00CA640F"/>
    <w:rsid w:val="00CA7460"/>
    <w:rsid w:val="00CB50F0"/>
    <w:rsid w:val="00CC77CA"/>
    <w:rsid w:val="00CD10F3"/>
    <w:rsid w:val="00CD25A2"/>
    <w:rsid w:val="00CE4297"/>
    <w:rsid w:val="00CF227C"/>
    <w:rsid w:val="00CF3939"/>
    <w:rsid w:val="00CF47E4"/>
    <w:rsid w:val="00D07B3F"/>
    <w:rsid w:val="00D17DF9"/>
    <w:rsid w:val="00D343E9"/>
    <w:rsid w:val="00D44489"/>
    <w:rsid w:val="00D4594F"/>
    <w:rsid w:val="00D54E7B"/>
    <w:rsid w:val="00D64D2A"/>
    <w:rsid w:val="00D66729"/>
    <w:rsid w:val="00D7316E"/>
    <w:rsid w:val="00D96C8A"/>
    <w:rsid w:val="00DA75F7"/>
    <w:rsid w:val="00DB192F"/>
    <w:rsid w:val="00DD0759"/>
    <w:rsid w:val="00DE05FD"/>
    <w:rsid w:val="00DE1ABA"/>
    <w:rsid w:val="00E12F5F"/>
    <w:rsid w:val="00E30E28"/>
    <w:rsid w:val="00E61E85"/>
    <w:rsid w:val="00E671DD"/>
    <w:rsid w:val="00E67F41"/>
    <w:rsid w:val="00E7673E"/>
    <w:rsid w:val="00E84456"/>
    <w:rsid w:val="00E85ED8"/>
    <w:rsid w:val="00E87271"/>
    <w:rsid w:val="00E938B1"/>
    <w:rsid w:val="00ED2A85"/>
    <w:rsid w:val="00EE5AC6"/>
    <w:rsid w:val="00EF0242"/>
    <w:rsid w:val="00EF02D4"/>
    <w:rsid w:val="00EF27D4"/>
    <w:rsid w:val="00F00E20"/>
    <w:rsid w:val="00F15ED6"/>
    <w:rsid w:val="00F20FF3"/>
    <w:rsid w:val="00F22666"/>
    <w:rsid w:val="00F27857"/>
    <w:rsid w:val="00F32163"/>
    <w:rsid w:val="00F36CFA"/>
    <w:rsid w:val="00F449A6"/>
    <w:rsid w:val="00F47F11"/>
    <w:rsid w:val="00F5512E"/>
    <w:rsid w:val="00F61444"/>
    <w:rsid w:val="00F62143"/>
    <w:rsid w:val="00F70569"/>
    <w:rsid w:val="00F71B09"/>
    <w:rsid w:val="00F73C61"/>
    <w:rsid w:val="00F82228"/>
    <w:rsid w:val="00F95179"/>
    <w:rsid w:val="00FA1BC1"/>
    <w:rsid w:val="00FA28CA"/>
    <w:rsid w:val="00FC0394"/>
    <w:rsid w:val="00FC4FF1"/>
    <w:rsid w:val="00FE4701"/>
    <w:rsid w:val="00FF0478"/>
    <w:rsid w:val="00FF3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C8462B3-0CF9-4252-809F-3300C729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paragraph" w:styleId="BodyText">
    <w:name w:val="Body Text"/>
    <w:basedOn w:val="Normal"/>
    <w:link w:val="a"/>
    <w:rsid w:val="00C92FCC"/>
    <w:pPr>
      <w:widowControl/>
      <w:autoSpaceDE w:val="0"/>
      <w:autoSpaceDN w:val="0"/>
      <w:adjustRightInd w:val="0"/>
      <w:jc w:val="both"/>
    </w:pPr>
    <w:rPr>
      <w:rFonts w:ascii="Arial" w:eastAsia="Times New Roman" w:hAnsi="Arial" w:cs="Times New Roman"/>
      <w:color w:val="auto"/>
      <w:lang w:bidi="ar-SA"/>
    </w:rPr>
  </w:style>
  <w:style w:type="character" w:customStyle="1" w:styleId="a">
    <w:name w:val="Основной текст Знак"/>
    <w:basedOn w:val="DefaultParagraphFont"/>
    <w:link w:val="BodyText"/>
    <w:rsid w:val="00C92FCC"/>
    <w:rPr>
      <w:rFonts w:ascii="Arial" w:eastAsia="Times New Roman" w:hAnsi="Arial" w:cs="Times New Roman"/>
      <w:lang w:bidi="ar-SA"/>
    </w:rPr>
  </w:style>
  <w:style w:type="paragraph" w:styleId="BalloonText">
    <w:name w:val="Balloon Text"/>
    <w:basedOn w:val="Normal"/>
    <w:link w:val="a0"/>
    <w:uiPriority w:val="99"/>
    <w:semiHidden/>
    <w:unhideWhenUsed/>
    <w:rsid w:val="0018602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602B"/>
    <w:rPr>
      <w:rFonts w:ascii="Segoe UI" w:hAnsi="Segoe UI" w:cs="Segoe UI"/>
      <w:color w:val="000000"/>
      <w:sz w:val="18"/>
      <w:szCs w:val="18"/>
    </w:rPr>
  </w:style>
  <w:style w:type="character" w:customStyle="1" w:styleId="2">
    <w:name w:val="Основной текст (2)_"/>
    <w:basedOn w:val="DefaultParagraphFont"/>
    <w:link w:val="20"/>
    <w:rsid w:val="003A235C"/>
    <w:rPr>
      <w:rFonts w:ascii="Sylfaen" w:eastAsia="Sylfaen" w:hAnsi="Sylfaen" w:cs="Sylfae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235C"/>
    <w:pPr>
      <w:shd w:val="clear" w:color="auto" w:fill="FFFFFF"/>
      <w:spacing w:before="960" w:line="298" w:lineRule="exact"/>
      <w:jc w:val="both"/>
    </w:pPr>
    <w:rPr>
      <w:rFonts w:ascii="Sylfaen" w:eastAsia="Sylfaen" w:hAnsi="Sylfaen" w:cs="Sylfaen"/>
      <w:color w:val="auto"/>
    </w:rPr>
  </w:style>
  <w:style w:type="character" w:customStyle="1" w:styleId="1">
    <w:name w:val="Заголовок №1_"/>
    <w:basedOn w:val="DefaultParagraphFont"/>
    <w:link w:val="10"/>
    <w:rsid w:val="003A235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Normal"/>
    <w:link w:val="1"/>
    <w:rsid w:val="003A235C"/>
    <w:pPr>
      <w:shd w:val="clear" w:color="auto" w:fill="FFFFFF"/>
      <w:spacing w:before="240" w:after="240" w:line="298" w:lineRule="exact"/>
      <w:ind w:firstLine="580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character" w:customStyle="1" w:styleId="3">
    <w:name w:val="Основной текст (3)_"/>
    <w:basedOn w:val="DefaultParagraphFont"/>
    <w:link w:val="30"/>
    <w:rsid w:val="0022102B"/>
    <w:rPr>
      <w:b/>
      <w:bCs/>
      <w:sz w:val="19"/>
      <w:szCs w:val="19"/>
      <w:shd w:val="clear" w:color="auto" w:fill="FFFFFF"/>
    </w:rPr>
  </w:style>
  <w:style w:type="character" w:customStyle="1" w:styleId="2TimesNewRoman115pt">
    <w:name w:val="Основной текст (2) + Times New Roman;11;5 pt"/>
    <w:basedOn w:val="2"/>
    <w:rsid w:val="0022102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22102B"/>
    <w:pPr>
      <w:shd w:val="clear" w:color="auto" w:fill="FFFFFF"/>
      <w:spacing w:before="180" w:after="180" w:line="230" w:lineRule="exact"/>
    </w:pPr>
    <w:rPr>
      <w:b/>
      <w:bCs/>
      <w:color w:val="auto"/>
      <w:sz w:val="19"/>
      <w:szCs w:val="19"/>
    </w:rPr>
  </w:style>
  <w:style w:type="paragraph" w:styleId="Header">
    <w:name w:val="header"/>
    <w:basedOn w:val="Normal"/>
    <w:link w:val="a1"/>
    <w:uiPriority w:val="99"/>
    <w:unhideWhenUsed/>
    <w:rsid w:val="00FA28C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A28CA"/>
    <w:rPr>
      <w:color w:val="000000"/>
    </w:rPr>
  </w:style>
  <w:style w:type="paragraph" w:styleId="Footer">
    <w:name w:val="footer"/>
    <w:basedOn w:val="Normal"/>
    <w:link w:val="a2"/>
    <w:uiPriority w:val="99"/>
    <w:unhideWhenUsed/>
    <w:rsid w:val="00FA28C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A28CA"/>
    <w:rPr>
      <w:color w:val="000000"/>
    </w:rPr>
  </w:style>
  <w:style w:type="character" w:customStyle="1" w:styleId="2Candara11pt2pt">
    <w:name w:val="Основной текст (2) + Candara;11 pt;Интервал 2 pt"/>
    <w:basedOn w:val="2"/>
    <w:rsid w:val="003A4D9A"/>
    <w:rPr>
      <w:rFonts w:ascii="Candara" w:eastAsia="Candara" w:hAnsi="Candara" w:cs="Candara"/>
      <w:color w:val="000000"/>
      <w:spacing w:val="4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">
    <w:name w:val="Основной текст (2) + Малые прописные"/>
    <w:basedOn w:val="2"/>
    <w:rsid w:val="003A4D9A"/>
    <w:rPr>
      <w:rFonts w:ascii="Sylfaen" w:eastAsia="Sylfaen" w:hAnsi="Sylfaen" w:cs="Sylfaen"/>
      <w:smallCap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style6">
    <w:name w:val="style6"/>
    <w:basedOn w:val="Normal"/>
    <w:rsid w:val="004701D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5">
    <w:name w:val="style5"/>
    <w:basedOn w:val="Normal"/>
    <w:rsid w:val="004701D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8">
    <w:name w:val="style8"/>
    <w:basedOn w:val="Normal"/>
    <w:rsid w:val="004701D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9">
    <w:name w:val="Font Style19"/>
    <w:uiPriority w:val="99"/>
    <w:rsid w:val="003D0D3F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3D0D3F"/>
    <w:pPr>
      <w:autoSpaceDE w:val="0"/>
      <w:autoSpaceDN w:val="0"/>
      <w:adjustRightInd w:val="0"/>
      <w:spacing w:line="278" w:lineRule="exact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21">
    <w:name w:val="Font Style21"/>
    <w:uiPriority w:val="99"/>
    <w:rsid w:val="003D0D3F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3D0D3F"/>
    <w:rPr>
      <w:rFonts w:ascii="Times New Roman" w:hAnsi="Times New Roman" w:cs="Times New Roman"/>
      <w:b/>
      <w:bCs/>
      <w:sz w:val="22"/>
      <w:szCs w:val="22"/>
    </w:rPr>
  </w:style>
  <w:style w:type="paragraph" w:customStyle="1" w:styleId="s1">
    <w:name w:val="s_1"/>
    <w:basedOn w:val="Normal"/>
    <w:rsid w:val="00C353A1"/>
    <w:pPr>
      <w:widowControl/>
      <w:spacing w:after="255"/>
    </w:pPr>
    <w:rPr>
      <w:rFonts w:ascii="Times New Roman" w:eastAsia="Times New Roman" w:hAnsi="Times New Roman" w:cs="Times New Roman"/>
      <w:color w:val="auto"/>
      <w:lang w:bidi="ar-SA"/>
    </w:rPr>
  </w:style>
  <w:style w:type="paragraph" w:styleId="NormalWeb">
    <w:name w:val="Normal (Web)"/>
    <w:basedOn w:val="Normal"/>
    <w:uiPriority w:val="99"/>
    <w:semiHidden/>
    <w:unhideWhenUsed/>
    <w:rsid w:val="00052D3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72C91-E2AD-4F66-AB08-7708DB255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